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734FE" w14:textId="77777777" w:rsidR="00D35763" w:rsidRPr="0040519F" w:rsidRDefault="00D35763" w:rsidP="00D35763">
      <w:pPr>
        <w:spacing w:after="0" w:line="240" w:lineRule="auto"/>
        <w:ind w:left="1560" w:hanging="1560"/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proofErr w:type="gramStart"/>
      <w:r w:rsidRPr="0040519F">
        <w:rPr>
          <w:rFonts w:ascii="Times New Roman" w:hAnsi="Times New Roman" w:cs="Times New Roman"/>
          <w:b/>
          <w:i/>
          <w:sz w:val="23"/>
          <w:szCs w:val="23"/>
        </w:rPr>
        <w:t xml:space="preserve">Занятие </w:t>
      </w:r>
      <w:r w:rsidRPr="0040519F">
        <w:rPr>
          <w:rFonts w:ascii="Times New Roman" w:hAnsi="Times New Roman" w:cs="Times New Roman"/>
          <w:b/>
          <w:i/>
          <w:sz w:val="23"/>
          <w:szCs w:val="23"/>
          <w:lang w:val="az-Latn-AZ"/>
        </w:rPr>
        <w:t xml:space="preserve"> </w:t>
      </w:r>
      <w:r w:rsidRPr="0040519F">
        <w:rPr>
          <w:rFonts w:ascii="Times New Roman" w:hAnsi="Times New Roman" w:cs="Times New Roman"/>
          <w:b/>
          <w:i/>
          <w:sz w:val="23"/>
          <w:szCs w:val="23"/>
        </w:rPr>
        <w:t>6</w:t>
      </w:r>
      <w:proofErr w:type="gramEnd"/>
    </w:p>
    <w:p w14:paraId="47E8CC04" w14:textId="77777777" w:rsidR="00D35763" w:rsidRPr="0040519F" w:rsidRDefault="00D35763" w:rsidP="00D35763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u w:val="single"/>
        </w:rPr>
      </w:pPr>
      <w:r w:rsidRPr="0040519F">
        <w:rPr>
          <w:rFonts w:ascii="Times New Roman" w:hAnsi="Times New Roman" w:cs="Times New Roman"/>
          <w:sz w:val="23"/>
          <w:szCs w:val="23"/>
          <w:u w:val="single"/>
        </w:rPr>
        <w:t xml:space="preserve">Методы культивация вирусов, риккетсий и хламидий. Бактериофаги их применение. </w:t>
      </w:r>
      <w:r w:rsidRPr="0040519F">
        <w:rPr>
          <w:rFonts w:ascii="Times New Roman" w:hAnsi="Times New Roman" w:cs="Times New Roman"/>
          <w:sz w:val="23"/>
          <w:szCs w:val="23"/>
          <w:u w:val="single"/>
          <w:lang w:val="az-Latn-AZ"/>
        </w:rPr>
        <w:t>Экология микроорганизмов. Микрофлора</w:t>
      </w:r>
      <w:r w:rsidRPr="0040519F">
        <w:rPr>
          <w:rFonts w:ascii="Times New Roman" w:hAnsi="Times New Roman" w:cs="Times New Roman"/>
          <w:sz w:val="23"/>
          <w:szCs w:val="23"/>
          <w:u w:val="single"/>
        </w:rPr>
        <w:t xml:space="preserve"> окружающей среды и организма человека. Микрофлора лекарственного сырья и готовых лекарственных препаратов. Генетика микроорганизмов.</w:t>
      </w:r>
    </w:p>
    <w:p w14:paraId="6FA06C0B" w14:textId="77777777" w:rsidR="003E6B8B" w:rsidRPr="00C60269" w:rsidRDefault="003E6B8B" w:rsidP="00C60269">
      <w:pPr>
        <w:spacing w:after="0" w:line="240" w:lineRule="auto"/>
        <w:jc w:val="both"/>
        <w:rPr>
          <w:rFonts w:asciiTheme="majorBidi" w:hAnsiTheme="majorBidi" w:cstheme="majorBidi"/>
          <w:b/>
          <w:iCs/>
          <w:sz w:val="32"/>
          <w:szCs w:val="32"/>
        </w:rPr>
      </w:pPr>
    </w:p>
    <w:p w14:paraId="78C8570A" w14:textId="694F7C32" w:rsidR="001B37A8" w:rsidRPr="00C60269" w:rsidRDefault="003E6B8B" w:rsidP="00C60269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az-Latn-AZ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>Вирусы, риккетсии и хламидии – как облигатные внутриклеточные паразиты</w:t>
      </w:r>
      <w:r w:rsidRPr="00C60269">
        <w:rPr>
          <w:rFonts w:asciiTheme="majorBidi" w:hAnsiTheme="majorBidi" w:cstheme="majorBidi"/>
          <w:b/>
          <w:bCs/>
          <w:sz w:val="24"/>
          <w:szCs w:val="24"/>
          <w:lang w:val="az-Latn-AZ"/>
        </w:rPr>
        <w:t>.</w:t>
      </w:r>
    </w:p>
    <w:p w14:paraId="442525E5" w14:textId="77777777" w:rsidR="003E6B8B" w:rsidRPr="003E6B8B" w:rsidRDefault="003E6B8B" w:rsidP="00C60269">
      <w:pPr>
        <w:numPr>
          <w:ilvl w:val="0"/>
          <w:numId w:val="43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3E6B8B">
        <w:rPr>
          <w:rFonts w:asciiTheme="majorBidi" w:hAnsiTheme="majorBidi" w:cstheme="majorBidi"/>
          <w:bCs/>
          <w:sz w:val="24"/>
          <w:szCs w:val="24"/>
        </w:rPr>
        <w:t xml:space="preserve">Вирусы, риккетсии и </w:t>
      </w:r>
      <w:proofErr w:type="gramStart"/>
      <w:r w:rsidRPr="003E6B8B">
        <w:rPr>
          <w:rFonts w:asciiTheme="majorBidi" w:hAnsiTheme="majorBidi" w:cstheme="majorBidi"/>
          <w:bCs/>
          <w:sz w:val="24"/>
          <w:szCs w:val="24"/>
        </w:rPr>
        <w:t>хламидии</w:t>
      </w:r>
      <w:proofErr w:type="gramEnd"/>
      <w:r w:rsidRPr="003E6B8B">
        <w:rPr>
          <w:rFonts w:asciiTheme="majorBidi" w:hAnsiTheme="majorBidi" w:cstheme="majorBidi"/>
          <w:bCs/>
          <w:sz w:val="24"/>
          <w:szCs w:val="24"/>
        </w:rPr>
        <w:t xml:space="preserve"> являющиеся облигатными внутриклеточными паразитами размножаются только внутри клетки хозяина и не культивируются на искусственных питательных средах</w:t>
      </w:r>
    </w:p>
    <w:p w14:paraId="602B998E" w14:textId="77777777" w:rsidR="003E6B8B" w:rsidRPr="003E6B8B" w:rsidRDefault="003E6B8B" w:rsidP="00C60269">
      <w:pPr>
        <w:numPr>
          <w:ilvl w:val="0"/>
          <w:numId w:val="43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3E6B8B">
        <w:rPr>
          <w:rFonts w:asciiTheme="majorBidi" w:hAnsiTheme="majorBidi" w:cstheme="majorBidi"/>
          <w:b/>
          <w:bCs/>
          <w:sz w:val="24"/>
          <w:szCs w:val="24"/>
        </w:rPr>
        <w:t xml:space="preserve">Размножение риккетсий </w:t>
      </w:r>
      <w:r w:rsidRPr="003E6B8B">
        <w:rPr>
          <w:rFonts w:asciiTheme="majorBidi" w:hAnsiTheme="majorBidi" w:cstheme="majorBidi"/>
          <w:bCs/>
          <w:sz w:val="24"/>
          <w:szCs w:val="24"/>
        </w:rPr>
        <w:t xml:space="preserve">происходит путем бинарного деления </w:t>
      </w:r>
      <w:proofErr w:type="gramStart"/>
      <w:r w:rsidRPr="003E6B8B">
        <w:rPr>
          <w:rFonts w:asciiTheme="majorBidi" w:hAnsiTheme="majorBidi" w:cstheme="majorBidi"/>
          <w:bCs/>
          <w:sz w:val="24"/>
          <w:szCs w:val="24"/>
        </w:rPr>
        <w:t>внутри  клетки</w:t>
      </w:r>
      <w:proofErr w:type="gramEnd"/>
      <w:r w:rsidRPr="003E6B8B">
        <w:rPr>
          <w:rFonts w:asciiTheme="majorBidi" w:hAnsiTheme="majorBidi" w:cstheme="majorBidi"/>
          <w:bCs/>
          <w:sz w:val="24"/>
          <w:szCs w:val="24"/>
        </w:rPr>
        <w:t xml:space="preserve"> хозяина ( в ядре и цитоплазме)</w:t>
      </w:r>
    </w:p>
    <w:p w14:paraId="03AED4DA" w14:textId="77777777" w:rsidR="003E6B8B" w:rsidRPr="003E6B8B" w:rsidRDefault="003E6B8B" w:rsidP="00C60269">
      <w:pPr>
        <w:numPr>
          <w:ilvl w:val="0"/>
          <w:numId w:val="43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3E6B8B">
        <w:rPr>
          <w:rFonts w:asciiTheme="majorBidi" w:hAnsiTheme="majorBidi" w:cstheme="majorBidi"/>
          <w:b/>
          <w:bCs/>
          <w:sz w:val="24"/>
          <w:szCs w:val="24"/>
        </w:rPr>
        <w:t xml:space="preserve">Размножение хламидий </w:t>
      </w:r>
      <w:r w:rsidRPr="003E6B8B">
        <w:rPr>
          <w:rFonts w:asciiTheme="majorBidi" w:hAnsiTheme="majorBidi" w:cstheme="majorBidi"/>
          <w:bCs/>
          <w:sz w:val="24"/>
          <w:szCs w:val="24"/>
        </w:rPr>
        <w:t>происходит внутри клетки хозяина и характеризуется уникальным циклом развития</w:t>
      </w:r>
    </w:p>
    <w:p w14:paraId="652850C3" w14:textId="77777777" w:rsidR="003E6B8B" w:rsidRPr="003E6B8B" w:rsidRDefault="003E6B8B" w:rsidP="00C60269">
      <w:pPr>
        <w:numPr>
          <w:ilvl w:val="0"/>
          <w:numId w:val="43"/>
        </w:num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3E6B8B">
        <w:rPr>
          <w:rFonts w:asciiTheme="majorBidi" w:hAnsiTheme="majorBidi" w:cstheme="majorBidi"/>
          <w:b/>
          <w:bCs/>
          <w:sz w:val="24"/>
          <w:szCs w:val="24"/>
        </w:rPr>
        <w:t xml:space="preserve">Размножение вирусов </w:t>
      </w:r>
      <w:r w:rsidRPr="003E6B8B">
        <w:rPr>
          <w:rFonts w:asciiTheme="majorBidi" w:hAnsiTheme="majorBidi" w:cstheme="majorBidi"/>
          <w:bCs/>
          <w:sz w:val="24"/>
          <w:szCs w:val="24"/>
        </w:rPr>
        <w:t>внутри клетки хозяина происходит путем репродукции.</w:t>
      </w:r>
    </w:p>
    <w:p w14:paraId="624F8E99" w14:textId="33F6E805" w:rsidR="003E6B8B" w:rsidRPr="00C60269" w:rsidRDefault="003E6B8B" w:rsidP="00C60269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>Репродукция вирусов</w:t>
      </w:r>
      <w:r w:rsidRPr="00C60269">
        <w:rPr>
          <w:rFonts w:asciiTheme="majorBidi" w:hAnsiTheme="majorBidi" w:cstheme="majorBidi"/>
          <w:b/>
          <w:bCs/>
          <w:sz w:val="24"/>
          <w:szCs w:val="24"/>
          <w:lang w:val="az-Latn-AZ"/>
        </w:rPr>
        <w:t>.</w:t>
      </w:r>
      <w:r w:rsidRPr="00C60269">
        <w:rPr>
          <w:rFonts w:asciiTheme="majorBidi" w:hAnsiTheme="majorBidi" w:cstheme="majorBidi"/>
          <w:color w:val="000000" w:themeColor="text1"/>
          <w:kern w:val="24"/>
          <w:sz w:val="24"/>
          <w:szCs w:val="24"/>
        </w:rPr>
        <w:t xml:space="preserve"> </w:t>
      </w:r>
      <w:r w:rsidRPr="003E6B8B">
        <w:rPr>
          <w:rFonts w:asciiTheme="majorBidi" w:hAnsiTheme="majorBidi" w:cstheme="majorBidi"/>
          <w:sz w:val="24"/>
          <w:szCs w:val="24"/>
        </w:rPr>
        <w:t>При проникновении вируса в организм, он размножается не во всех клетках, а только внутри чувствительных к каждому типу вируса клеток.</w:t>
      </w:r>
      <w:r w:rsidRPr="00C60269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Pr="003E6B8B">
        <w:rPr>
          <w:rFonts w:asciiTheme="majorBidi" w:hAnsiTheme="majorBidi" w:cstheme="majorBidi"/>
          <w:sz w:val="24"/>
          <w:szCs w:val="24"/>
        </w:rPr>
        <w:t>Взаимодействие вирусов с чувствительными клетками происходит в несколько этапов</w:t>
      </w:r>
    </w:p>
    <w:p w14:paraId="22BFB265" w14:textId="745C4A70" w:rsidR="003E6B8B" w:rsidRPr="00C60269" w:rsidRDefault="003E6B8B" w:rsidP="00C60269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lang w:val="az-Latn-AZ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>Этапы репродукции</w:t>
      </w:r>
      <w:r w:rsidRPr="00C60269">
        <w:rPr>
          <w:rFonts w:asciiTheme="majorBidi" w:hAnsiTheme="majorBidi" w:cstheme="majorBidi"/>
          <w:b/>
          <w:bCs/>
          <w:sz w:val="24"/>
          <w:szCs w:val="24"/>
          <w:lang w:val="az-Latn-AZ"/>
        </w:rPr>
        <w:t>:</w:t>
      </w:r>
    </w:p>
    <w:p w14:paraId="7D6FA919" w14:textId="77777777" w:rsidR="003E6B8B" w:rsidRPr="003E6B8B" w:rsidRDefault="003E6B8B" w:rsidP="00C60269">
      <w:pPr>
        <w:numPr>
          <w:ilvl w:val="0"/>
          <w:numId w:val="4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E6B8B">
        <w:rPr>
          <w:rFonts w:asciiTheme="majorBidi" w:hAnsiTheme="majorBidi" w:cstheme="majorBidi"/>
          <w:b/>
          <w:bCs/>
          <w:sz w:val="24"/>
          <w:szCs w:val="24"/>
        </w:rPr>
        <w:t>Адсорбция вириона</w:t>
      </w:r>
    </w:p>
    <w:p w14:paraId="3FB71A18" w14:textId="77777777" w:rsidR="003E6B8B" w:rsidRPr="003E6B8B" w:rsidRDefault="003E6B8B" w:rsidP="00C60269">
      <w:pPr>
        <w:numPr>
          <w:ilvl w:val="0"/>
          <w:numId w:val="4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b/>
          <w:bCs/>
          <w:sz w:val="24"/>
          <w:szCs w:val="24"/>
        </w:rPr>
        <w:t xml:space="preserve">Проникновение вириона внутрь клетки хозяина </w:t>
      </w:r>
      <w:r w:rsidRPr="003E6B8B">
        <w:rPr>
          <w:rFonts w:asciiTheme="majorBidi" w:hAnsiTheme="majorBidi" w:cstheme="majorBidi"/>
          <w:sz w:val="24"/>
          <w:szCs w:val="24"/>
        </w:rPr>
        <w:t>(</w:t>
      </w:r>
      <w:r w:rsidRPr="003E6B8B">
        <w:rPr>
          <w:rFonts w:asciiTheme="majorBidi" w:hAnsiTheme="majorBidi" w:cstheme="majorBidi"/>
          <w:i/>
          <w:iCs/>
          <w:sz w:val="24"/>
          <w:szCs w:val="24"/>
        </w:rPr>
        <w:t>эндоцитоз-</w:t>
      </w:r>
      <w:proofErr w:type="spellStart"/>
      <w:r w:rsidRPr="003E6B8B">
        <w:rPr>
          <w:rFonts w:asciiTheme="majorBidi" w:hAnsiTheme="majorBidi" w:cstheme="majorBidi"/>
          <w:i/>
          <w:iCs/>
          <w:sz w:val="24"/>
          <w:szCs w:val="24"/>
        </w:rPr>
        <w:t>виропексис</w:t>
      </w:r>
      <w:proofErr w:type="spellEnd"/>
      <w:r w:rsidRPr="003E6B8B">
        <w:rPr>
          <w:rFonts w:asciiTheme="majorBidi" w:hAnsiTheme="majorBidi" w:cstheme="majorBidi"/>
          <w:i/>
          <w:iCs/>
          <w:sz w:val="24"/>
          <w:szCs w:val="24"/>
        </w:rPr>
        <w:t>, слияние мембраны клетки с оболочкой вириона</w:t>
      </w:r>
      <w:r w:rsidRPr="003E6B8B">
        <w:rPr>
          <w:rFonts w:asciiTheme="majorBidi" w:hAnsiTheme="majorBidi" w:cstheme="majorBidi"/>
          <w:sz w:val="24"/>
          <w:szCs w:val="24"/>
        </w:rPr>
        <w:t>)</w:t>
      </w:r>
    </w:p>
    <w:p w14:paraId="6E70E7DA" w14:textId="77777777" w:rsidR="003E6B8B" w:rsidRPr="003E6B8B" w:rsidRDefault="003E6B8B" w:rsidP="00C60269">
      <w:pPr>
        <w:numPr>
          <w:ilvl w:val="0"/>
          <w:numId w:val="4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E6B8B">
        <w:rPr>
          <w:rFonts w:asciiTheme="majorBidi" w:hAnsiTheme="majorBidi" w:cstheme="majorBidi"/>
          <w:b/>
          <w:bCs/>
          <w:sz w:val="24"/>
          <w:szCs w:val="24"/>
        </w:rPr>
        <w:t xml:space="preserve">«Раздевание», </w:t>
      </w:r>
      <w:proofErr w:type="spellStart"/>
      <w:r w:rsidRPr="003E6B8B">
        <w:rPr>
          <w:rFonts w:asciiTheme="majorBidi" w:hAnsiTheme="majorBidi" w:cstheme="majorBidi"/>
          <w:b/>
          <w:bCs/>
          <w:sz w:val="24"/>
          <w:szCs w:val="24"/>
        </w:rPr>
        <w:t>депротеинизация</w:t>
      </w:r>
      <w:proofErr w:type="spellEnd"/>
      <w:r w:rsidRPr="003E6B8B">
        <w:rPr>
          <w:rFonts w:asciiTheme="majorBidi" w:hAnsiTheme="majorBidi" w:cstheme="majorBidi"/>
          <w:b/>
          <w:bCs/>
          <w:sz w:val="24"/>
          <w:szCs w:val="24"/>
        </w:rPr>
        <w:t xml:space="preserve"> вириона</w:t>
      </w:r>
    </w:p>
    <w:p w14:paraId="7C7B8DED" w14:textId="77777777" w:rsidR="003E6B8B" w:rsidRPr="003E6B8B" w:rsidRDefault="003E6B8B" w:rsidP="00C60269">
      <w:pPr>
        <w:numPr>
          <w:ilvl w:val="0"/>
          <w:numId w:val="4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b/>
          <w:bCs/>
          <w:sz w:val="24"/>
          <w:szCs w:val="24"/>
        </w:rPr>
        <w:t>Репликация вирусных нуклеиновых кислот и синтез вирусных белков</w:t>
      </w:r>
    </w:p>
    <w:p w14:paraId="2B00C77E" w14:textId="77777777" w:rsidR="003E6B8B" w:rsidRPr="003E6B8B" w:rsidRDefault="003E6B8B" w:rsidP="00C60269">
      <w:pPr>
        <w:numPr>
          <w:ilvl w:val="0"/>
          <w:numId w:val="4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E6B8B">
        <w:rPr>
          <w:rFonts w:asciiTheme="majorBidi" w:hAnsiTheme="majorBidi" w:cstheme="majorBidi"/>
          <w:b/>
          <w:bCs/>
          <w:sz w:val="24"/>
          <w:szCs w:val="24"/>
        </w:rPr>
        <w:t>Формирование вириона</w:t>
      </w:r>
    </w:p>
    <w:p w14:paraId="57F1F321" w14:textId="77777777" w:rsidR="003E6B8B" w:rsidRPr="003E6B8B" w:rsidRDefault="003E6B8B" w:rsidP="00C60269">
      <w:pPr>
        <w:numPr>
          <w:ilvl w:val="0"/>
          <w:numId w:val="4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3E6B8B">
        <w:rPr>
          <w:rFonts w:asciiTheme="majorBidi" w:hAnsiTheme="majorBidi" w:cstheme="majorBidi"/>
          <w:b/>
          <w:bCs/>
          <w:sz w:val="24"/>
          <w:szCs w:val="24"/>
        </w:rPr>
        <w:t>Выход  вириона</w:t>
      </w:r>
      <w:proofErr w:type="gramEnd"/>
      <w:r w:rsidRPr="003E6B8B">
        <w:rPr>
          <w:rFonts w:asciiTheme="majorBidi" w:hAnsiTheme="majorBidi" w:cstheme="majorBidi"/>
          <w:b/>
          <w:bCs/>
          <w:sz w:val="24"/>
          <w:szCs w:val="24"/>
        </w:rPr>
        <w:t xml:space="preserve"> из клетки </w:t>
      </w:r>
      <w:r w:rsidRPr="003E6B8B">
        <w:rPr>
          <w:rFonts w:asciiTheme="majorBidi" w:hAnsiTheme="majorBidi" w:cstheme="majorBidi"/>
          <w:sz w:val="24"/>
          <w:szCs w:val="24"/>
        </w:rPr>
        <w:t xml:space="preserve">( </w:t>
      </w:r>
      <w:r w:rsidRPr="003E6B8B">
        <w:rPr>
          <w:rFonts w:asciiTheme="majorBidi" w:hAnsiTheme="majorBidi" w:cstheme="majorBidi"/>
          <w:i/>
          <w:iCs/>
          <w:sz w:val="24"/>
          <w:szCs w:val="24"/>
        </w:rPr>
        <w:t>лизис клетки хозяина, «почкование»)</w:t>
      </w:r>
    </w:p>
    <w:p w14:paraId="14EB689C" w14:textId="35032284" w:rsidR="003E6B8B" w:rsidRPr="00C60269" w:rsidRDefault="003E6B8B" w:rsidP="00C60269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lang w:val="az-Latn-AZ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>Особенности репродукции ДНК- и РНК- содержащих вирусов</w:t>
      </w:r>
      <w:r w:rsidRPr="00C60269">
        <w:rPr>
          <w:rFonts w:asciiTheme="majorBidi" w:hAnsiTheme="majorBidi" w:cstheme="majorBidi"/>
          <w:b/>
          <w:bCs/>
          <w:sz w:val="24"/>
          <w:szCs w:val="24"/>
          <w:lang w:val="az-Latn-AZ"/>
        </w:rPr>
        <w:t>.</w:t>
      </w:r>
    </w:p>
    <w:p w14:paraId="2205DD88" w14:textId="77777777" w:rsidR="003E6B8B" w:rsidRPr="003E6B8B" w:rsidRDefault="003E6B8B" w:rsidP="00C60269">
      <w:pPr>
        <w:numPr>
          <w:ilvl w:val="0"/>
          <w:numId w:val="4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E6B8B">
        <w:rPr>
          <w:rFonts w:asciiTheme="majorBidi" w:hAnsiTheme="majorBidi" w:cstheme="majorBidi"/>
          <w:b/>
          <w:bCs/>
          <w:i/>
          <w:iCs/>
          <w:sz w:val="24"/>
          <w:szCs w:val="24"/>
        </w:rPr>
        <w:t>ДНК</w:t>
      </w:r>
      <w:r w:rsidRPr="003E6B8B">
        <w:rPr>
          <w:rFonts w:asciiTheme="majorBidi" w:hAnsiTheme="majorBidi" w:cstheme="majorBidi"/>
          <w:b/>
          <w:bCs/>
          <w:sz w:val="24"/>
          <w:szCs w:val="24"/>
        </w:rPr>
        <w:t>-содержащие</w:t>
      </w:r>
      <w:r w:rsidRPr="003E6B8B">
        <w:rPr>
          <w:rFonts w:asciiTheme="majorBidi" w:hAnsiTheme="majorBidi" w:cstheme="majorBidi"/>
          <w:b/>
          <w:bCs/>
          <w:sz w:val="24"/>
          <w:szCs w:val="24"/>
          <w:lang w:val="az-Latn-AZ"/>
        </w:rPr>
        <w:t>:</w:t>
      </w:r>
    </w:p>
    <w:p w14:paraId="561068BF" w14:textId="77777777" w:rsidR="003E6B8B" w:rsidRPr="003E6B8B" w:rsidRDefault="003E6B8B" w:rsidP="00C60269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  <w:lang w:val="az-Latn-AZ"/>
        </w:rPr>
        <w:tab/>
      </w:r>
      <w:r w:rsidRPr="003E6B8B">
        <w:rPr>
          <w:rFonts w:asciiTheme="majorBidi" w:hAnsiTheme="majorBidi" w:cstheme="majorBidi"/>
          <w:sz w:val="24"/>
          <w:szCs w:val="24"/>
        </w:rPr>
        <w:t>вирусная</w:t>
      </w:r>
      <w:r w:rsidRPr="003E6B8B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Pr="003E6B8B">
        <w:rPr>
          <w:rFonts w:asciiTheme="majorBidi" w:hAnsiTheme="majorBidi" w:cstheme="majorBidi"/>
          <w:sz w:val="24"/>
          <w:szCs w:val="24"/>
        </w:rPr>
        <w:t>ДНК</w:t>
      </w:r>
      <w:r w:rsidRPr="003E6B8B">
        <w:rPr>
          <w:rFonts w:asciiTheme="majorBidi" w:hAnsiTheme="majorBidi" w:cstheme="majorBidi"/>
          <w:sz w:val="24"/>
          <w:szCs w:val="24"/>
          <w:lang w:val="az-Latn-AZ"/>
        </w:rPr>
        <w:t xml:space="preserve">         </w:t>
      </w:r>
      <w:proofErr w:type="spellStart"/>
      <w:r w:rsidRPr="003E6B8B">
        <w:rPr>
          <w:rFonts w:asciiTheme="majorBidi" w:hAnsiTheme="majorBidi" w:cstheme="majorBidi"/>
          <w:sz w:val="24"/>
          <w:szCs w:val="24"/>
        </w:rPr>
        <w:t>иРНК</w:t>
      </w:r>
      <w:proofErr w:type="spellEnd"/>
      <w:r w:rsidRPr="003E6B8B">
        <w:rPr>
          <w:rFonts w:asciiTheme="majorBidi" w:hAnsiTheme="majorBidi" w:cstheme="majorBidi"/>
          <w:sz w:val="24"/>
          <w:szCs w:val="24"/>
          <w:lang w:val="az-Latn-AZ"/>
        </w:rPr>
        <w:t xml:space="preserve">           </w:t>
      </w:r>
      <w:r w:rsidRPr="003E6B8B">
        <w:rPr>
          <w:rFonts w:asciiTheme="majorBidi" w:hAnsiTheme="majorBidi" w:cstheme="majorBidi"/>
          <w:sz w:val="24"/>
          <w:szCs w:val="24"/>
        </w:rPr>
        <w:t>синтез вирусных белков</w:t>
      </w:r>
    </w:p>
    <w:p w14:paraId="4E8F4605" w14:textId="77777777" w:rsidR="003E6B8B" w:rsidRPr="003E6B8B" w:rsidRDefault="003E6B8B" w:rsidP="00C60269">
      <w:pPr>
        <w:numPr>
          <w:ilvl w:val="0"/>
          <w:numId w:val="4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b/>
          <w:bCs/>
          <w:sz w:val="24"/>
          <w:szCs w:val="24"/>
        </w:rPr>
        <w:t xml:space="preserve">Плюс-нитевые </w:t>
      </w:r>
      <w:r w:rsidRPr="003E6B8B">
        <w:rPr>
          <w:rFonts w:asciiTheme="majorBidi" w:hAnsiTheme="majorBidi" w:cstheme="majorBidi"/>
          <w:b/>
          <w:bCs/>
          <w:i/>
          <w:iCs/>
          <w:sz w:val="24"/>
          <w:szCs w:val="24"/>
        </w:rPr>
        <w:t>РНК</w:t>
      </w:r>
      <w:r w:rsidRPr="003E6B8B">
        <w:rPr>
          <w:rFonts w:asciiTheme="majorBidi" w:hAnsiTheme="majorBidi" w:cstheme="majorBidi"/>
          <w:b/>
          <w:bCs/>
          <w:sz w:val="24"/>
          <w:szCs w:val="24"/>
        </w:rPr>
        <w:t>-содержащие вирусы</w:t>
      </w:r>
      <w:r w:rsidRPr="003E6B8B">
        <w:rPr>
          <w:rFonts w:asciiTheme="majorBidi" w:hAnsiTheme="majorBidi" w:cstheme="majorBidi"/>
          <w:sz w:val="24"/>
          <w:szCs w:val="24"/>
        </w:rPr>
        <w:t>:</w:t>
      </w:r>
    </w:p>
    <w:p w14:paraId="697E1777" w14:textId="6E1EF311" w:rsidR="003E6B8B" w:rsidRPr="003E6B8B" w:rsidRDefault="003E6B8B" w:rsidP="00C60269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  <w:lang w:val="az-Latn-AZ"/>
        </w:rPr>
        <w:tab/>
      </w:r>
      <w:r w:rsidRPr="003E6B8B">
        <w:rPr>
          <w:rFonts w:asciiTheme="majorBidi" w:hAnsiTheme="majorBidi" w:cstheme="majorBidi"/>
          <w:sz w:val="24"/>
          <w:szCs w:val="24"/>
        </w:rPr>
        <w:t>вирусная РНК</w:t>
      </w:r>
      <w:r w:rsidRPr="003E6B8B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Pr="003E6B8B">
        <w:rPr>
          <w:rFonts w:asciiTheme="majorBidi" w:hAnsiTheme="majorBidi" w:cstheme="majorBidi"/>
          <w:sz w:val="24"/>
          <w:szCs w:val="24"/>
        </w:rPr>
        <w:t xml:space="preserve">   </w:t>
      </w:r>
      <w:r w:rsidRPr="00C60269">
        <w:rPr>
          <w:rFonts w:asciiTheme="majorBidi" w:hAnsiTheme="majorBidi" w:cstheme="majorBidi"/>
          <w:sz w:val="24"/>
          <w:szCs w:val="24"/>
          <w:lang w:val="az-Latn-AZ"/>
        </w:rPr>
        <w:t>-</w:t>
      </w:r>
      <w:r w:rsidRPr="003E6B8B">
        <w:rPr>
          <w:rFonts w:asciiTheme="majorBidi" w:hAnsiTheme="majorBidi" w:cstheme="majorBidi"/>
          <w:sz w:val="24"/>
          <w:szCs w:val="24"/>
        </w:rPr>
        <w:t xml:space="preserve">       синтез вирусных белков</w:t>
      </w:r>
    </w:p>
    <w:p w14:paraId="25570E6B" w14:textId="77777777" w:rsidR="003E6B8B" w:rsidRPr="003E6B8B" w:rsidRDefault="003E6B8B" w:rsidP="00C60269">
      <w:pPr>
        <w:numPr>
          <w:ilvl w:val="0"/>
          <w:numId w:val="4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b/>
          <w:bCs/>
          <w:sz w:val="24"/>
          <w:szCs w:val="24"/>
        </w:rPr>
        <w:t xml:space="preserve">Минус-нитевые </w:t>
      </w:r>
      <w:r w:rsidRPr="003E6B8B">
        <w:rPr>
          <w:rFonts w:asciiTheme="majorBidi" w:hAnsiTheme="majorBidi" w:cstheme="majorBidi"/>
          <w:b/>
          <w:bCs/>
          <w:i/>
          <w:iCs/>
          <w:sz w:val="24"/>
          <w:szCs w:val="24"/>
        </w:rPr>
        <w:t>РНК</w:t>
      </w:r>
      <w:r w:rsidRPr="003E6B8B">
        <w:rPr>
          <w:rFonts w:asciiTheme="majorBidi" w:hAnsiTheme="majorBidi" w:cstheme="majorBidi"/>
          <w:b/>
          <w:bCs/>
          <w:sz w:val="24"/>
          <w:szCs w:val="24"/>
        </w:rPr>
        <w:t xml:space="preserve">-содержащие </w:t>
      </w:r>
      <w:proofErr w:type="gramStart"/>
      <w:r w:rsidRPr="003E6B8B">
        <w:rPr>
          <w:rFonts w:asciiTheme="majorBidi" w:hAnsiTheme="majorBidi" w:cstheme="majorBidi"/>
          <w:b/>
          <w:bCs/>
          <w:sz w:val="24"/>
          <w:szCs w:val="24"/>
        </w:rPr>
        <w:t xml:space="preserve">вирусы </w:t>
      </w:r>
      <w:r w:rsidRPr="003E6B8B">
        <w:rPr>
          <w:rFonts w:asciiTheme="majorBidi" w:hAnsiTheme="majorBidi" w:cstheme="majorBidi"/>
          <w:sz w:val="24"/>
          <w:szCs w:val="24"/>
        </w:rPr>
        <w:t>:</w:t>
      </w:r>
      <w:proofErr w:type="gramEnd"/>
    </w:p>
    <w:p w14:paraId="17D0DEB6" w14:textId="15761561" w:rsidR="003E6B8B" w:rsidRPr="003E6B8B" w:rsidRDefault="003E6B8B" w:rsidP="00C60269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  <w:lang w:val="az-Latn-AZ"/>
        </w:rPr>
        <w:tab/>
      </w:r>
      <w:r w:rsidRPr="003E6B8B">
        <w:rPr>
          <w:rFonts w:asciiTheme="majorBidi" w:hAnsiTheme="majorBidi" w:cstheme="majorBidi"/>
          <w:sz w:val="24"/>
          <w:szCs w:val="24"/>
        </w:rPr>
        <w:t>вирусная</w:t>
      </w:r>
      <w:r w:rsidRPr="003E6B8B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Pr="003E6B8B">
        <w:rPr>
          <w:rFonts w:asciiTheme="majorBidi" w:hAnsiTheme="majorBidi" w:cstheme="majorBidi"/>
          <w:sz w:val="24"/>
          <w:szCs w:val="24"/>
        </w:rPr>
        <w:t>РНК</w:t>
      </w:r>
      <w:r w:rsidRPr="003E6B8B">
        <w:rPr>
          <w:rFonts w:asciiTheme="majorBidi" w:hAnsiTheme="majorBidi" w:cstheme="majorBidi"/>
          <w:sz w:val="24"/>
          <w:szCs w:val="24"/>
          <w:lang w:val="az-Latn-AZ"/>
        </w:rPr>
        <w:t xml:space="preserve">    </w:t>
      </w:r>
      <w:r w:rsidRPr="00C60269">
        <w:rPr>
          <w:rFonts w:asciiTheme="majorBidi" w:hAnsiTheme="majorBidi" w:cstheme="majorBidi"/>
          <w:sz w:val="24"/>
          <w:szCs w:val="24"/>
          <w:lang w:val="az-Latn-AZ"/>
        </w:rPr>
        <w:t>-</w:t>
      </w:r>
      <w:r w:rsidRPr="003E6B8B">
        <w:rPr>
          <w:rFonts w:asciiTheme="majorBidi" w:hAnsiTheme="majorBidi" w:cstheme="majorBidi"/>
          <w:sz w:val="24"/>
          <w:szCs w:val="24"/>
          <w:lang w:val="az-Latn-AZ"/>
        </w:rPr>
        <w:t xml:space="preserve">      </w:t>
      </w:r>
      <w:proofErr w:type="spellStart"/>
      <w:r w:rsidRPr="003E6B8B">
        <w:rPr>
          <w:rFonts w:asciiTheme="majorBidi" w:hAnsiTheme="majorBidi" w:cstheme="majorBidi"/>
          <w:sz w:val="24"/>
          <w:szCs w:val="24"/>
        </w:rPr>
        <w:t>иРНК</w:t>
      </w:r>
      <w:proofErr w:type="spellEnd"/>
      <w:r w:rsidRPr="003E6B8B">
        <w:rPr>
          <w:rFonts w:asciiTheme="majorBidi" w:hAnsiTheme="majorBidi" w:cstheme="majorBidi"/>
          <w:sz w:val="24"/>
          <w:szCs w:val="24"/>
          <w:lang w:val="az-Latn-AZ"/>
        </w:rPr>
        <w:t xml:space="preserve">      </w:t>
      </w:r>
      <w:r w:rsidRPr="00C60269">
        <w:rPr>
          <w:rFonts w:asciiTheme="majorBidi" w:hAnsiTheme="majorBidi" w:cstheme="majorBidi"/>
          <w:sz w:val="24"/>
          <w:szCs w:val="24"/>
          <w:lang w:val="az-Latn-AZ"/>
        </w:rPr>
        <w:t>-</w:t>
      </w:r>
      <w:r w:rsidRPr="003E6B8B">
        <w:rPr>
          <w:rFonts w:asciiTheme="majorBidi" w:hAnsiTheme="majorBidi" w:cstheme="majorBidi"/>
          <w:sz w:val="24"/>
          <w:szCs w:val="24"/>
          <w:lang w:val="az-Latn-AZ"/>
        </w:rPr>
        <w:t xml:space="preserve">     </w:t>
      </w:r>
      <w:r w:rsidRPr="003E6B8B">
        <w:rPr>
          <w:rFonts w:asciiTheme="majorBidi" w:hAnsiTheme="majorBidi" w:cstheme="majorBidi"/>
          <w:sz w:val="24"/>
          <w:szCs w:val="24"/>
        </w:rPr>
        <w:t>синтез вирусных белков</w:t>
      </w:r>
    </w:p>
    <w:p w14:paraId="42FCBCAA" w14:textId="77777777" w:rsidR="003E6B8B" w:rsidRPr="003E6B8B" w:rsidRDefault="003E6B8B" w:rsidP="00C60269">
      <w:pPr>
        <w:numPr>
          <w:ilvl w:val="0"/>
          <w:numId w:val="4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E6B8B">
        <w:rPr>
          <w:rFonts w:asciiTheme="majorBidi" w:hAnsiTheme="majorBidi" w:cstheme="majorBidi"/>
          <w:b/>
          <w:bCs/>
          <w:sz w:val="24"/>
          <w:szCs w:val="24"/>
        </w:rPr>
        <w:t>Ретровирусы</w:t>
      </w:r>
      <w:r w:rsidRPr="003E6B8B">
        <w:rPr>
          <w:rFonts w:asciiTheme="majorBidi" w:hAnsiTheme="majorBidi" w:cstheme="majorBidi"/>
          <w:sz w:val="24"/>
          <w:szCs w:val="24"/>
        </w:rPr>
        <w:t>:</w:t>
      </w:r>
    </w:p>
    <w:p w14:paraId="1D2190CC" w14:textId="58AD9F78" w:rsidR="003E6B8B" w:rsidRPr="003E6B8B" w:rsidRDefault="003E6B8B" w:rsidP="00C60269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  <w:lang w:val="az-Latn-AZ"/>
        </w:rPr>
        <w:tab/>
      </w:r>
      <w:r w:rsidRPr="003E6B8B">
        <w:rPr>
          <w:rFonts w:asciiTheme="majorBidi" w:hAnsiTheme="majorBidi" w:cstheme="majorBidi"/>
          <w:sz w:val="24"/>
          <w:szCs w:val="24"/>
        </w:rPr>
        <w:t>вирусная</w:t>
      </w:r>
      <w:r w:rsidRPr="003E6B8B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Pr="003E6B8B">
        <w:rPr>
          <w:rFonts w:asciiTheme="majorBidi" w:hAnsiTheme="majorBidi" w:cstheme="majorBidi"/>
          <w:sz w:val="24"/>
          <w:szCs w:val="24"/>
        </w:rPr>
        <w:t>РНК</w:t>
      </w:r>
      <w:r w:rsidRPr="003E6B8B">
        <w:rPr>
          <w:rFonts w:asciiTheme="majorBidi" w:hAnsiTheme="majorBidi" w:cstheme="majorBidi"/>
          <w:sz w:val="24"/>
          <w:szCs w:val="24"/>
          <w:lang w:val="az-Latn-AZ"/>
        </w:rPr>
        <w:t xml:space="preserve">     </w:t>
      </w:r>
      <w:r w:rsidRPr="00C60269">
        <w:rPr>
          <w:rFonts w:asciiTheme="majorBidi" w:hAnsiTheme="majorBidi" w:cstheme="majorBidi"/>
          <w:sz w:val="24"/>
          <w:szCs w:val="24"/>
          <w:lang w:val="az-Latn-AZ"/>
        </w:rPr>
        <w:t>-</w:t>
      </w:r>
      <w:r w:rsidRPr="003E6B8B">
        <w:rPr>
          <w:rFonts w:asciiTheme="majorBidi" w:hAnsiTheme="majorBidi" w:cstheme="majorBidi"/>
          <w:sz w:val="24"/>
          <w:szCs w:val="24"/>
          <w:lang w:val="az-Latn-AZ"/>
        </w:rPr>
        <w:t xml:space="preserve">     </w:t>
      </w:r>
      <w:proofErr w:type="gramStart"/>
      <w:r w:rsidRPr="003E6B8B">
        <w:rPr>
          <w:rFonts w:asciiTheme="majorBidi" w:hAnsiTheme="majorBidi" w:cstheme="majorBidi"/>
          <w:sz w:val="24"/>
          <w:szCs w:val="24"/>
        </w:rPr>
        <w:t xml:space="preserve">комплементарная </w:t>
      </w:r>
      <w:r w:rsidRPr="003E6B8B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Pr="003E6B8B">
        <w:rPr>
          <w:rFonts w:asciiTheme="majorBidi" w:hAnsiTheme="majorBidi" w:cstheme="majorBidi"/>
          <w:sz w:val="24"/>
          <w:szCs w:val="24"/>
        </w:rPr>
        <w:t>ДНК</w:t>
      </w:r>
      <w:proofErr w:type="gramEnd"/>
      <w:r w:rsidRPr="003E6B8B">
        <w:rPr>
          <w:rFonts w:asciiTheme="majorBidi" w:hAnsiTheme="majorBidi" w:cstheme="majorBidi"/>
          <w:sz w:val="24"/>
          <w:szCs w:val="24"/>
          <w:lang w:val="az-Latn-AZ"/>
        </w:rPr>
        <w:t xml:space="preserve">     </w:t>
      </w:r>
      <w:r w:rsidRPr="00C60269">
        <w:rPr>
          <w:rFonts w:asciiTheme="majorBidi" w:hAnsiTheme="majorBidi" w:cstheme="majorBidi"/>
          <w:sz w:val="24"/>
          <w:szCs w:val="24"/>
          <w:lang w:val="az-Latn-AZ"/>
        </w:rPr>
        <w:t>-</w:t>
      </w:r>
      <w:r w:rsidRPr="003E6B8B">
        <w:rPr>
          <w:rFonts w:asciiTheme="majorBidi" w:hAnsiTheme="majorBidi" w:cstheme="majorBidi"/>
          <w:sz w:val="24"/>
          <w:szCs w:val="24"/>
          <w:lang w:val="az-Latn-AZ"/>
        </w:rPr>
        <w:t xml:space="preserve">   </w:t>
      </w:r>
      <w:proofErr w:type="spellStart"/>
      <w:r w:rsidRPr="003E6B8B">
        <w:rPr>
          <w:rFonts w:asciiTheme="majorBidi" w:hAnsiTheme="majorBidi" w:cstheme="majorBidi"/>
          <w:sz w:val="24"/>
          <w:szCs w:val="24"/>
        </w:rPr>
        <w:t>иРНК</w:t>
      </w:r>
      <w:proofErr w:type="spellEnd"/>
      <w:r w:rsidRPr="003E6B8B">
        <w:rPr>
          <w:rFonts w:asciiTheme="majorBidi" w:hAnsiTheme="majorBidi" w:cstheme="majorBidi"/>
          <w:sz w:val="24"/>
          <w:szCs w:val="24"/>
          <w:lang w:val="az-Latn-AZ"/>
        </w:rPr>
        <w:t xml:space="preserve">   </w:t>
      </w:r>
      <w:r w:rsidRPr="00C60269">
        <w:rPr>
          <w:rFonts w:asciiTheme="majorBidi" w:hAnsiTheme="majorBidi" w:cstheme="majorBidi"/>
          <w:sz w:val="24"/>
          <w:szCs w:val="24"/>
          <w:lang w:val="az-Latn-AZ"/>
        </w:rPr>
        <w:t>-</w:t>
      </w:r>
      <w:r w:rsidRPr="003E6B8B">
        <w:rPr>
          <w:rFonts w:asciiTheme="majorBidi" w:hAnsiTheme="majorBidi" w:cstheme="majorBidi"/>
          <w:sz w:val="24"/>
          <w:szCs w:val="24"/>
          <w:lang w:val="az-Latn-AZ"/>
        </w:rPr>
        <w:tab/>
      </w:r>
      <w:r w:rsidRPr="003E6B8B">
        <w:rPr>
          <w:rFonts w:asciiTheme="majorBidi" w:hAnsiTheme="majorBidi" w:cstheme="majorBidi"/>
          <w:sz w:val="24"/>
          <w:szCs w:val="24"/>
        </w:rPr>
        <w:t>синтез вирусных белков</w:t>
      </w:r>
    </w:p>
    <w:p w14:paraId="1C6441F2" w14:textId="7B1A2891" w:rsidR="003E6B8B" w:rsidRPr="00C60269" w:rsidRDefault="003E6B8B" w:rsidP="00C60269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lang w:val="az-Latn-AZ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br/>
        <w:t>Типы взаимодействия вирусов с клеткой хозяина</w:t>
      </w:r>
      <w:r w:rsidRPr="00C60269">
        <w:rPr>
          <w:rFonts w:asciiTheme="majorBidi" w:hAnsiTheme="majorBidi" w:cstheme="majorBidi"/>
          <w:b/>
          <w:bCs/>
          <w:sz w:val="24"/>
          <w:szCs w:val="24"/>
          <w:lang w:val="az-Latn-AZ"/>
        </w:rPr>
        <w:t>.</w:t>
      </w:r>
    </w:p>
    <w:p w14:paraId="0055BA8E" w14:textId="77777777" w:rsidR="003E6B8B" w:rsidRPr="003E6B8B" w:rsidRDefault="003E6B8B" w:rsidP="00C60269">
      <w:pPr>
        <w:numPr>
          <w:ilvl w:val="0"/>
          <w:numId w:val="5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E6B8B">
        <w:rPr>
          <w:rFonts w:asciiTheme="majorBidi" w:hAnsiTheme="majorBidi" w:cstheme="majorBidi"/>
          <w:b/>
          <w:bCs/>
          <w:sz w:val="24"/>
          <w:szCs w:val="24"/>
        </w:rPr>
        <w:t>Продуктивная инфекция</w:t>
      </w:r>
      <w:r w:rsidRPr="003E6B8B">
        <w:rPr>
          <w:rFonts w:asciiTheme="majorBidi" w:hAnsiTheme="majorBidi" w:cstheme="majorBidi"/>
          <w:sz w:val="24"/>
          <w:szCs w:val="24"/>
          <w:lang w:val="az-Latn-AZ"/>
        </w:rPr>
        <w:t xml:space="preserve">- </w:t>
      </w:r>
      <w:r w:rsidRPr="003E6B8B">
        <w:rPr>
          <w:rFonts w:asciiTheme="majorBidi" w:hAnsiTheme="majorBidi" w:cstheme="majorBidi"/>
          <w:sz w:val="24"/>
          <w:szCs w:val="24"/>
        </w:rPr>
        <w:t>репродукция</w:t>
      </w:r>
    </w:p>
    <w:p w14:paraId="73E293F4" w14:textId="77777777" w:rsidR="003E6B8B" w:rsidRPr="003E6B8B" w:rsidRDefault="003E6B8B" w:rsidP="00C60269">
      <w:pPr>
        <w:numPr>
          <w:ilvl w:val="0"/>
          <w:numId w:val="5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E6B8B">
        <w:rPr>
          <w:rFonts w:asciiTheme="majorBidi" w:hAnsiTheme="majorBidi" w:cstheme="majorBidi"/>
          <w:b/>
          <w:bCs/>
          <w:sz w:val="24"/>
          <w:szCs w:val="24"/>
        </w:rPr>
        <w:t>Абортивная инфекция</w:t>
      </w:r>
      <w:r w:rsidRPr="003E6B8B">
        <w:rPr>
          <w:rFonts w:asciiTheme="majorBidi" w:hAnsiTheme="majorBidi" w:cstheme="majorBidi"/>
          <w:sz w:val="24"/>
          <w:szCs w:val="24"/>
        </w:rPr>
        <w:t>– частичная репродукция</w:t>
      </w:r>
    </w:p>
    <w:p w14:paraId="5652E496" w14:textId="77777777" w:rsidR="003E6B8B" w:rsidRPr="003E6B8B" w:rsidRDefault="003E6B8B" w:rsidP="00C60269">
      <w:pPr>
        <w:numPr>
          <w:ilvl w:val="0"/>
          <w:numId w:val="5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E6B8B">
        <w:rPr>
          <w:rFonts w:asciiTheme="majorBidi" w:hAnsiTheme="majorBidi" w:cstheme="majorBidi"/>
          <w:b/>
          <w:bCs/>
          <w:sz w:val="24"/>
          <w:szCs w:val="24"/>
        </w:rPr>
        <w:t>Интегративная инфекция</w:t>
      </w:r>
      <w:r w:rsidRPr="003E6B8B">
        <w:rPr>
          <w:rFonts w:asciiTheme="majorBidi" w:hAnsiTheme="majorBidi" w:cstheme="majorBidi"/>
          <w:sz w:val="24"/>
          <w:szCs w:val="24"/>
        </w:rPr>
        <w:t>– интеграция (</w:t>
      </w:r>
      <w:proofErr w:type="spellStart"/>
      <w:r w:rsidRPr="003E6B8B">
        <w:rPr>
          <w:rFonts w:asciiTheme="majorBidi" w:hAnsiTheme="majorBidi" w:cstheme="majorBidi"/>
          <w:sz w:val="24"/>
          <w:szCs w:val="24"/>
        </w:rPr>
        <w:t>вирогения</w:t>
      </w:r>
      <w:proofErr w:type="spellEnd"/>
      <w:r w:rsidRPr="003E6B8B">
        <w:rPr>
          <w:rFonts w:asciiTheme="majorBidi" w:hAnsiTheme="majorBidi" w:cstheme="majorBidi"/>
          <w:sz w:val="24"/>
          <w:szCs w:val="24"/>
        </w:rPr>
        <w:t>)</w:t>
      </w:r>
    </w:p>
    <w:p w14:paraId="05F2CC51" w14:textId="7FC961B6" w:rsidR="003E6B8B" w:rsidRPr="00C60269" w:rsidRDefault="003E6B8B" w:rsidP="00C60269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lang w:val="az-Latn-AZ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>Основные принципы культивирования вирусов</w:t>
      </w:r>
      <w:r w:rsidRPr="00C60269">
        <w:rPr>
          <w:rFonts w:asciiTheme="majorBidi" w:hAnsiTheme="majorBidi" w:cstheme="majorBidi"/>
          <w:b/>
          <w:bCs/>
          <w:sz w:val="24"/>
          <w:szCs w:val="24"/>
          <w:lang w:val="az-Latn-AZ"/>
        </w:rPr>
        <w:t>.</w:t>
      </w:r>
    </w:p>
    <w:p w14:paraId="177CC2B8" w14:textId="77777777" w:rsidR="003E6B8B" w:rsidRPr="003E6B8B" w:rsidRDefault="003E6B8B" w:rsidP="00C60269">
      <w:pPr>
        <w:numPr>
          <w:ilvl w:val="0"/>
          <w:numId w:val="5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E6B8B">
        <w:rPr>
          <w:rFonts w:asciiTheme="majorBidi" w:hAnsiTheme="majorBidi" w:cstheme="majorBidi"/>
          <w:b/>
          <w:bCs/>
          <w:sz w:val="24"/>
          <w:szCs w:val="24"/>
        </w:rPr>
        <w:t>В организме лабораторных животных</w:t>
      </w:r>
    </w:p>
    <w:p w14:paraId="2846CC4F" w14:textId="77777777" w:rsidR="003E6B8B" w:rsidRPr="003E6B8B" w:rsidRDefault="003E6B8B" w:rsidP="00C60269">
      <w:pPr>
        <w:numPr>
          <w:ilvl w:val="0"/>
          <w:numId w:val="5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E6B8B">
        <w:rPr>
          <w:rFonts w:asciiTheme="majorBidi" w:hAnsiTheme="majorBidi" w:cstheme="majorBidi"/>
          <w:b/>
          <w:bCs/>
          <w:sz w:val="24"/>
          <w:szCs w:val="24"/>
        </w:rPr>
        <w:t>В куриных эмбрионах</w:t>
      </w:r>
    </w:p>
    <w:p w14:paraId="3F18C6C5" w14:textId="77777777" w:rsidR="003E6B8B" w:rsidRPr="003E6B8B" w:rsidRDefault="003E6B8B" w:rsidP="00C60269">
      <w:pPr>
        <w:numPr>
          <w:ilvl w:val="0"/>
          <w:numId w:val="5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E6B8B">
        <w:rPr>
          <w:rFonts w:asciiTheme="majorBidi" w:hAnsiTheme="majorBidi" w:cstheme="majorBidi"/>
          <w:b/>
          <w:bCs/>
          <w:sz w:val="24"/>
          <w:szCs w:val="24"/>
        </w:rPr>
        <w:t>В клеточных (тканевых) культурах</w:t>
      </w:r>
    </w:p>
    <w:p w14:paraId="54FB0566" w14:textId="77777777" w:rsidR="003E6B8B" w:rsidRPr="00C60269" w:rsidRDefault="003E6B8B" w:rsidP="00C60269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lang w:val="az-Latn-AZ"/>
        </w:rPr>
      </w:pPr>
    </w:p>
    <w:p w14:paraId="7C2BD70A" w14:textId="730369A7" w:rsidR="003E6B8B" w:rsidRPr="00C60269" w:rsidRDefault="003E6B8B" w:rsidP="00C60269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>Культивирование вирусов в организме лабораторных животных.</w:t>
      </w:r>
    </w:p>
    <w:p w14:paraId="7D196891" w14:textId="03DBE027" w:rsidR="003E6B8B" w:rsidRPr="00C60269" w:rsidRDefault="003E6B8B" w:rsidP="00C60269">
      <w:pPr>
        <w:spacing w:after="0" w:line="240" w:lineRule="auto"/>
        <w:ind w:firstLine="360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lastRenderedPageBreak/>
        <w:t xml:space="preserve">При вирусологических исследованиях с этой целью используют новорожденные </w:t>
      </w:r>
      <w:r w:rsidRPr="003E6B8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лабораторные животные </w:t>
      </w:r>
      <w:r w:rsidRPr="003E6B8B">
        <w:rPr>
          <w:rFonts w:asciiTheme="majorBidi" w:hAnsiTheme="majorBidi" w:cstheme="majorBidi"/>
          <w:sz w:val="24"/>
          <w:szCs w:val="24"/>
        </w:rPr>
        <w:t>(белые мыши, крысы, кролики, обезьяны и др.)</w:t>
      </w:r>
      <w:r w:rsidRPr="00C60269">
        <w:rPr>
          <w:rFonts w:asciiTheme="majorBidi" w:hAnsiTheme="majorBidi" w:cstheme="majorBidi"/>
          <w:sz w:val="24"/>
          <w:szCs w:val="24"/>
        </w:rPr>
        <w:t xml:space="preserve">. </w:t>
      </w:r>
      <w:r w:rsidRPr="003E6B8B">
        <w:rPr>
          <w:rFonts w:asciiTheme="majorBidi" w:hAnsiTheme="majorBidi" w:cstheme="majorBidi"/>
          <w:sz w:val="24"/>
          <w:szCs w:val="24"/>
        </w:rPr>
        <w:t xml:space="preserve">При заражении лабораторных животных различными способами (подкожно, внутримышечно, внутривенно, </w:t>
      </w:r>
      <w:proofErr w:type="spellStart"/>
      <w:r w:rsidRPr="003E6B8B">
        <w:rPr>
          <w:rFonts w:asciiTheme="majorBidi" w:hAnsiTheme="majorBidi" w:cstheme="majorBidi"/>
          <w:sz w:val="24"/>
          <w:szCs w:val="24"/>
        </w:rPr>
        <w:t>интраназально</w:t>
      </w:r>
      <w:proofErr w:type="spellEnd"/>
      <w:r w:rsidRPr="003E6B8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E6B8B">
        <w:rPr>
          <w:rFonts w:asciiTheme="majorBidi" w:hAnsiTheme="majorBidi" w:cstheme="majorBidi"/>
          <w:sz w:val="24"/>
          <w:szCs w:val="24"/>
        </w:rPr>
        <w:t>внутрибрюшинно</w:t>
      </w:r>
      <w:proofErr w:type="spellEnd"/>
      <w:r w:rsidRPr="003E6B8B">
        <w:rPr>
          <w:rFonts w:asciiTheme="majorBidi" w:hAnsiTheme="majorBidi" w:cstheme="majorBidi"/>
          <w:sz w:val="24"/>
          <w:szCs w:val="24"/>
        </w:rPr>
        <w:t xml:space="preserve"> и т.д.) необходимо учитывать тропизм вирусов.</w:t>
      </w:r>
      <w:r w:rsidRPr="00C60269">
        <w:rPr>
          <w:rFonts w:asciiTheme="majorBidi" w:hAnsiTheme="majorBidi" w:cstheme="majorBidi"/>
          <w:sz w:val="24"/>
          <w:szCs w:val="24"/>
        </w:rPr>
        <w:t xml:space="preserve"> </w:t>
      </w:r>
      <w:r w:rsidRPr="003E6B8B">
        <w:rPr>
          <w:rFonts w:asciiTheme="majorBidi" w:hAnsiTheme="majorBidi" w:cstheme="majorBidi"/>
          <w:sz w:val="24"/>
          <w:szCs w:val="24"/>
        </w:rPr>
        <w:t>Использование лабораторных животных в настоящее время весьма ограничено из-за видовой невосприимчивости животных к вирусам человека, контаминации животных посторонними микробами, а также по экономическим и этическим соображениям</w:t>
      </w:r>
      <w:r w:rsidRPr="00C60269">
        <w:rPr>
          <w:rFonts w:asciiTheme="majorBidi" w:hAnsiTheme="majorBidi" w:cstheme="majorBidi"/>
          <w:sz w:val="24"/>
          <w:szCs w:val="24"/>
        </w:rPr>
        <w:t>.</w:t>
      </w:r>
    </w:p>
    <w:p w14:paraId="3F9D7DC4" w14:textId="0F365F7A" w:rsidR="003E6B8B" w:rsidRPr="00C60269" w:rsidRDefault="003E6B8B" w:rsidP="00C60269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>Культивирование вирусов в куриных эмбрионах.</w:t>
      </w:r>
    </w:p>
    <w:p w14:paraId="2C3DFBA9" w14:textId="4F52E252" w:rsidR="003E6B8B" w:rsidRPr="003E6B8B" w:rsidRDefault="003E6B8B" w:rsidP="00C60269">
      <w:pPr>
        <w:spacing w:after="0" w:line="240" w:lineRule="auto"/>
        <w:ind w:firstLine="360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Куриные эмбрионы </w:t>
      </w:r>
      <w:r w:rsidRPr="003E6B8B">
        <w:rPr>
          <w:rFonts w:asciiTheme="majorBidi" w:hAnsiTheme="majorBidi" w:cstheme="majorBidi"/>
          <w:sz w:val="24"/>
          <w:szCs w:val="24"/>
        </w:rPr>
        <w:t xml:space="preserve">являются благоприятной моделью для культивирования вирусов из за возможности накопления в них большого количества вирусов, стерильности и доступной техники работы с </w:t>
      </w:r>
      <w:proofErr w:type="gramStart"/>
      <w:r w:rsidRPr="003E6B8B">
        <w:rPr>
          <w:rFonts w:asciiTheme="majorBidi" w:hAnsiTheme="majorBidi" w:cstheme="majorBidi"/>
          <w:sz w:val="24"/>
          <w:szCs w:val="24"/>
        </w:rPr>
        <w:t>ними  и</w:t>
      </w:r>
      <w:proofErr w:type="gramEnd"/>
      <w:r w:rsidRPr="003E6B8B">
        <w:rPr>
          <w:rFonts w:asciiTheme="majorBidi" w:hAnsiTheme="majorBidi" w:cstheme="majorBidi"/>
          <w:sz w:val="24"/>
          <w:szCs w:val="24"/>
        </w:rPr>
        <w:t xml:space="preserve"> др.</w:t>
      </w:r>
      <w:r w:rsidRPr="00C60269">
        <w:rPr>
          <w:rFonts w:asciiTheme="majorBidi" w:hAnsiTheme="majorBidi" w:cstheme="majorBidi"/>
          <w:sz w:val="24"/>
          <w:szCs w:val="24"/>
        </w:rPr>
        <w:t xml:space="preserve"> </w:t>
      </w:r>
      <w:r w:rsidRPr="003E6B8B">
        <w:rPr>
          <w:rFonts w:asciiTheme="majorBidi" w:hAnsiTheme="majorBidi" w:cstheme="majorBidi"/>
          <w:sz w:val="24"/>
          <w:szCs w:val="24"/>
        </w:rPr>
        <w:t>Обычно используют 6-12 дневные развивающиеся куриные эмбрионы (РКЭ)</w:t>
      </w:r>
      <w:r w:rsidRPr="00C60269">
        <w:rPr>
          <w:rFonts w:asciiTheme="majorBidi" w:hAnsiTheme="majorBidi" w:cstheme="majorBidi"/>
          <w:sz w:val="24"/>
          <w:szCs w:val="24"/>
        </w:rPr>
        <w:t xml:space="preserve">. </w:t>
      </w:r>
      <w:r w:rsidRPr="003E6B8B">
        <w:rPr>
          <w:rFonts w:asciiTheme="majorBidi" w:hAnsiTheme="majorBidi" w:cstheme="majorBidi"/>
          <w:sz w:val="24"/>
          <w:szCs w:val="24"/>
        </w:rPr>
        <w:t>Однако возможна контаминация куриных эмбрионов латентной вирусной или бактериальной инфекцией.</w:t>
      </w:r>
    </w:p>
    <w:p w14:paraId="06625FB3" w14:textId="5C92E497" w:rsidR="003E6B8B" w:rsidRPr="00C60269" w:rsidRDefault="003E6B8B" w:rsidP="00C60269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>Заражение куриных эмбрионов.</w:t>
      </w:r>
    </w:p>
    <w:p w14:paraId="0312FFA5" w14:textId="267E9F97" w:rsidR="003E6B8B" w:rsidRPr="003E6B8B" w:rsidRDefault="003E6B8B" w:rsidP="00C60269">
      <w:pPr>
        <w:numPr>
          <w:ilvl w:val="0"/>
          <w:numId w:val="5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 xml:space="preserve">Выбирают выдержанные в холодильнике не более 10 дней оплодотворенные яйца с не пигментированной и чистой скорлупой (мыть нельзя).  Определяют жизнеспособность зародыша   </w:t>
      </w:r>
      <w:proofErr w:type="spellStart"/>
      <w:r w:rsidRPr="003E6B8B">
        <w:rPr>
          <w:rFonts w:asciiTheme="majorBidi" w:hAnsiTheme="majorBidi" w:cstheme="majorBidi"/>
          <w:sz w:val="24"/>
          <w:szCs w:val="24"/>
        </w:rPr>
        <w:t>овоскопированием</w:t>
      </w:r>
      <w:proofErr w:type="spellEnd"/>
      <w:r w:rsidRPr="003E6B8B">
        <w:rPr>
          <w:rFonts w:asciiTheme="majorBidi" w:hAnsiTheme="majorBidi" w:cstheme="majorBidi"/>
          <w:sz w:val="24"/>
          <w:szCs w:val="24"/>
        </w:rPr>
        <w:t>; живой эмбрион подвижен, видна пульсация сердца.</w:t>
      </w:r>
    </w:p>
    <w:p w14:paraId="0AE5FF56" w14:textId="77777777" w:rsidR="003E6B8B" w:rsidRPr="003E6B8B" w:rsidRDefault="003E6B8B" w:rsidP="00C60269">
      <w:pPr>
        <w:numPr>
          <w:ilvl w:val="0"/>
          <w:numId w:val="5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 xml:space="preserve">Куриные эмбрионы заражают в асептических условиях. Перед заражением скорлупу эмбрионов обрабатывают 70% этиловым спиртом, протирают йодом, а иногда еще и </w:t>
      </w:r>
      <w:proofErr w:type="spellStart"/>
      <w:r w:rsidRPr="003E6B8B">
        <w:rPr>
          <w:rFonts w:asciiTheme="majorBidi" w:hAnsiTheme="majorBidi" w:cstheme="majorBidi"/>
          <w:sz w:val="24"/>
          <w:szCs w:val="24"/>
        </w:rPr>
        <w:t>фламбируют</w:t>
      </w:r>
      <w:proofErr w:type="spellEnd"/>
      <w:r w:rsidRPr="003E6B8B">
        <w:rPr>
          <w:rFonts w:asciiTheme="majorBidi" w:hAnsiTheme="majorBidi" w:cstheme="majorBidi"/>
          <w:sz w:val="24"/>
          <w:szCs w:val="24"/>
        </w:rPr>
        <w:t xml:space="preserve">. </w:t>
      </w:r>
    </w:p>
    <w:p w14:paraId="34814808" w14:textId="1D82302B" w:rsidR="003E6B8B" w:rsidRPr="003E6B8B" w:rsidRDefault="003E6B8B" w:rsidP="00C60269">
      <w:pPr>
        <w:numPr>
          <w:ilvl w:val="0"/>
          <w:numId w:val="5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 xml:space="preserve">Выбор метода заражения определяется тропизмом вируса. Наиболее часто используют заражение в аллантоисную полость и на </w:t>
      </w:r>
      <w:proofErr w:type="spellStart"/>
      <w:r w:rsidRPr="003E6B8B">
        <w:rPr>
          <w:rFonts w:asciiTheme="majorBidi" w:hAnsiTheme="majorBidi" w:cstheme="majorBidi"/>
          <w:sz w:val="24"/>
          <w:szCs w:val="24"/>
        </w:rPr>
        <w:t>хорионаллантоисную</w:t>
      </w:r>
      <w:proofErr w:type="spellEnd"/>
      <w:r w:rsidRPr="003E6B8B">
        <w:rPr>
          <w:rFonts w:asciiTheme="majorBidi" w:hAnsiTheme="majorBidi" w:cstheme="majorBidi"/>
          <w:sz w:val="24"/>
          <w:szCs w:val="24"/>
        </w:rPr>
        <w:t xml:space="preserve"> оболочку, реже – в амниотическую полость и в желточный мешочек.</w:t>
      </w:r>
    </w:p>
    <w:p w14:paraId="43499D87" w14:textId="77777777" w:rsidR="003E6B8B" w:rsidRPr="003E6B8B" w:rsidRDefault="003E6B8B" w:rsidP="00C60269">
      <w:pPr>
        <w:numPr>
          <w:ilvl w:val="0"/>
          <w:numId w:val="5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 xml:space="preserve">В скорлупе выше границы (заранее очерченной карандашом) воздушной камеры делают отверстие диаметром около 1 мм. Инъецируют инфицирующую жидкость в объеме 0,1-0,2 мл, введением иглы на глубину не более 2-3. </w:t>
      </w:r>
    </w:p>
    <w:p w14:paraId="7A2D2260" w14:textId="77777777" w:rsidR="003E6B8B" w:rsidRPr="003E6B8B" w:rsidRDefault="003E6B8B" w:rsidP="00C60269">
      <w:pPr>
        <w:numPr>
          <w:ilvl w:val="0"/>
          <w:numId w:val="5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>После инъекции вируссодержащего материала иглу извлекают, а отверстие в скорлупе закрывают каплей расплавленного парафина</w:t>
      </w:r>
    </w:p>
    <w:p w14:paraId="308CB104" w14:textId="6687F8FA" w:rsidR="003E6B8B" w:rsidRPr="003E6B8B" w:rsidRDefault="003E6B8B" w:rsidP="00C60269">
      <w:pPr>
        <w:numPr>
          <w:ilvl w:val="0"/>
          <w:numId w:val="5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>Вскрывают зараженный эмбрион через 48-72 ч инкубации, в период максимального накопления вирусов.</w:t>
      </w:r>
    </w:p>
    <w:p w14:paraId="7959CE20" w14:textId="0DB62EA1" w:rsidR="003E6B8B" w:rsidRPr="00C60269" w:rsidRDefault="003E6B8B" w:rsidP="00C60269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>Вскрытие зараженных эмбрионов.</w:t>
      </w:r>
    </w:p>
    <w:p w14:paraId="726AEA31" w14:textId="4172A746" w:rsidR="003E6B8B" w:rsidRPr="003E6B8B" w:rsidRDefault="003E6B8B" w:rsidP="00C60269">
      <w:pPr>
        <w:numPr>
          <w:ilvl w:val="0"/>
          <w:numId w:val="5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 xml:space="preserve">Перед вскрытием скорлупу обрабатывают йодированным спиртом. Скорлупу срезают </w:t>
      </w:r>
      <w:proofErr w:type="spellStart"/>
      <w:r w:rsidRPr="003E6B8B">
        <w:rPr>
          <w:rFonts w:asciiTheme="majorBidi" w:hAnsiTheme="majorBidi" w:cstheme="majorBidi"/>
          <w:sz w:val="24"/>
          <w:szCs w:val="24"/>
        </w:rPr>
        <w:t>вышеобозначенных</w:t>
      </w:r>
      <w:proofErr w:type="spellEnd"/>
      <w:r w:rsidRPr="003E6B8B">
        <w:rPr>
          <w:rFonts w:asciiTheme="majorBidi" w:hAnsiTheme="majorBidi" w:cstheme="majorBidi"/>
          <w:sz w:val="24"/>
          <w:szCs w:val="24"/>
        </w:rPr>
        <w:t xml:space="preserve"> границ над воздушной камерой стерильными инструментами. При этом яйцо держат под некоторым углом, чтобы скорлупа не упала внутрь.</w:t>
      </w:r>
    </w:p>
    <w:p w14:paraId="0AA75031" w14:textId="1DE0503B" w:rsidR="003E6B8B" w:rsidRPr="00C60269" w:rsidRDefault="003E6B8B" w:rsidP="00C60269">
      <w:pPr>
        <w:numPr>
          <w:ilvl w:val="0"/>
          <w:numId w:val="5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>После удаления скорлупы, осматривают ХАО приподнимая ее пинцетом, с целью установления в ней патологоанатомических изменений (геморрагии, белесые пятна). Часть ХАО, на которую был нанесен вируссодержащий материал, имеет обычно наиболее выраженные изменения.</w:t>
      </w:r>
    </w:p>
    <w:p w14:paraId="60AAFB9B" w14:textId="2B86AA9A" w:rsidR="003E6B8B" w:rsidRPr="00C60269" w:rsidRDefault="003E6B8B" w:rsidP="00C60269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>Методы индикации вирусов в зараженном курином эмбрионе.</w:t>
      </w:r>
    </w:p>
    <w:p w14:paraId="60E0534E" w14:textId="77777777" w:rsidR="003E6B8B" w:rsidRPr="003E6B8B" w:rsidRDefault="003E6B8B" w:rsidP="00C60269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>Показателем заражения эмбриона вирусом может служить:</w:t>
      </w:r>
    </w:p>
    <w:p w14:paraId="18E8CD93" w14:textId="77777777" w:rsidR="003E6B8B" w:rsidRPr="003E6B8B" w:rsidRDefault="003E6B8B" w:rsidP="00C60269">
      <w:pPr>
        <w:numPr>
          <w:ilvl w:val="0"/>
          <w:numId w:val="5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E6B8B">
        <w:rPr>
          <w:rFonts w:asciiTheme="majorBidi" w:hAnsiTheme="majorBidi" w:cstheme="majorBidi"/>
          <w:sz w:val="24"/>
          <w:szCs w:val="24"/>
        </w:rPr>
        <w:t>Гибель эмбриона</w:t>
      </w:r>
    </w:p>
    <w:p w14:paraId="36234C02" w14:textId="4E7BE4B8" w:rsidR="003E6B8B" w:rsidRPr="003E6B8B" w:rsidRDefault="003E6B8B" w:rsidP="00C60269">
      <w:pPr>
        <w:numPr>
          <w:ilvl w:val="0"/>
          <w:numId w:val="5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 xml:space="preserve">Появление на </w:t>
      </w:r>
      <w:proofErr w:type="spellStart"/>
      <w:r w:rsidRPr="003E6B8B">
        <w:rPr>
          <w:rFonts w:asciiTheme="majorBidi" w:hAnsiTheme="majorBidi" w:cstheme="majorBidi"/>
          <w:sz w:val="24"/>
          <w:szCs w:val="24"/>
        </w:rPr>
        <w:t>хорионаллантоисной</w:t>
      </w:r>
      <w:proofErr w:type="spellEnd"/>
      <w:r w:rsidRPr="003E6B8B">
        <w:rPr>
          <w:rFonts w:asciiTheme="majorBidi" w:hAnsiTheme="majorBidi" w:cstheme="majorBidi"/>
          <w:sz w:val="24"/>
          <w:szCs w:val="24"/>
        </w:rPr>
        <w:t xml:space="preserve"> оболочке (ХАО) некротических участков, узелков (оспин). </w:t>
      </w:r>
    </w:p>
    <w:p w14:paraId="0327A6C5" w14:textId="02024110" w:rsidR="003E6B8B" w:rsidRPr="003E6B8B" w:rsidRDefault="003E6B8B" w:rsidP="00C60269">
      <w:pPr>
        <w:numPr>
          <w:ilvl w:val="0"/>
          <w:numId w:val="5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>Реакция гемагглютинации с амниотической и аллантоисной жидкостью</w:t>
      </w:r>
    </w:p>
    <w:p w14:paraId="153D1CA1" w14:textId="77777777" w:rsidR="003E6B8B" w:rsidRPr="00C60269" w:rsidRDefault="003E6B8B" w:rsidP="00C60269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14:paraId="377BDF09" w14:textId="4C242D26" w:rsidR="003E6B8B" w:rsidRPr="00C60269" w:rsidRDefault="003E6B8B" w:rsidP="00C60269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>Исследование зараженной ХАО.</w:t>
      </w:r>
    </w:p>
    <w:p w14:paraId="16BEB606" w14:textId="77777777" w:rsidR="003E6B8B" w:rsidRPr="003E6B8B" w:rsidRDefault="003E6B8B" w:rsidP="00C60269">
      <w:pPr>
        <w:numPr>
          <w:ilvl w:val="0"/>
          <w:numId w:val="5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lastRenderedPageBreak/>
        <w:t xml:space="preserve">Для более тщательного осмотра ХАО приподнимают пинцетом и срезают ножницами. </w:t>
      </w:r>
    </w:p>
    <w:p w14:paraId="2D59C119" w14:textId="77777777" w:rsidR="003E6B8B" w:rsidRPr="003E6B8B" w:rsidRDefault="003E6B8B" w:rsidP="00C60269">
      <w:pPr>
        <w:numPr>
          <w:ilvl w:val="0"/>
          <w:numId w:val="5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 xml:space="preserve">Для осмотра и взятия всей ХАО удаляют зародыш, желточный мешок и белок, а </w:t>
      </w:r>
      <w:proofErr w:type="spellStart"/>
      <w:r w:rsidRPr="003E6B8B">
        <w:rPr>
          <w:rFonts w:asciiTheme="majorBidi" w:hAnsiTheme="majorBidi" w:cstheme="majorBidi"/>
          <w:sz w:val="24"/>
          <w:szCs w:val="24"/>
        </w:rPr>
        <w:t>хорионаллантоисную</w:t>
      </w:r>
      <w:proofErr w:type="spellEnd"/>
      <w:r w:rsidRPr="003E6B8B">
        <w:rPr>
          <w:rFonts w:asciiTheme="majorBidi" w:hAnsiTheme="majorBidi" w:cstheme="majorBidi"/>
          <w:sz w:val="24"/>
          <w:szCs w:val="24"/>
        </w:rPr>
        <w:t xml:space="preserve"> оболочку отслаивают от внутренней поверхности скорлупы, извлекают и переносят в стерильную чашку Петри с физиологическим раствором. Оболочку отполаскивают, а затем двумя пинцетами расправляют так, чтобы она лежала в один слой и могла быть осмотрена по всей поверхности.</w:t>
      </w:r>
    </w:p>
    <w:p w14:paraId="6751A968" w14:textId="77777777" w:rsidR="003E6B8B" w:rsidRPr="003E6B8B" w:rsidRDefault="003E6B8B" w:rsidP="00C60269">
      <w:pPr>
        <w:numPr>
          <w:ilvl w:val="0"/>
          <w:numId w:val="5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 xml:space="preserve"> Для того чтобы патологоанатомические изменения оболочки были видны более отчетливо, под чашку Петри подкладывают лист черной бумаги.</w:t>
      </w:r>
    </w:p>
    <w:p w14:paraId="42387EB5" w14:textId="07AB719F" w:rsidR="003E6B8B" w:rsidRPr="00C60269" w:rsidRDefault="003E6B8B" w:rsidP="00C60269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>Получение амниотической и аллантоисной жидкости.</w:t>
      </w:r>
    </w:p>
    <w:p w14:paraId="192BE566" w14:textId="77777777" w:rsidR="003E6B8B" w:rsidRPr="003E6B8B" w:rsidRDefault="003E6B8B" w:rsidP="00C60269">
      <w:pPr>
        <w:numPr>
          <w:ilvl w:val="0"/>
          <w:numId w:val="5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 xml:space="preserve">Аллантоисную жидкость отсасывают пипеткой, которой прокалывают </w:t>
      </w:r>
      <w:proofErr w:type="spellStart"/>
      <w:r w:rsidRPr="003E6B8B">
        <w:rPr>
          <w:rFonts w:asciiTheme="majorBidi" w:hAnsiTheme="majorBidi" w:cstheme="majorBidi"/>
          <w:sz w:val="24"/>
          <w:szCs w:val="24"/>
        </w:rPr>
        <w:t>подскорлупную</w:t>
      </w:r>
      <w:proofErr w:type="spellEnd"/>
      <w:r w:rsidRPr="003E6B8B">
        <w:rPr>
          <w:rFonts w:asciiTheme="majorBidi" w:hAnsiTheme="majorBidi" w:cstheme="majorBidi"/>
          <w:sz w:val="24"/>
          <w:szCs w:val="24"/>
        </w:rPr>
        <w:t xml:space="preserve"> оболочку и ХАО. Ставят бактериологический контроль вируссодержащего материала посевом на МПБ, или сахарный бульон. Обнаружение </w:t>
      </w:r>
      <w:proofErr w:type="gramStart"/>
      <w:r w:rsidRPr="003E6B8B">
        <w:rPr>
          <w:rFonts w:asciiTheme="majorBidi" w:hAnsiTheme="majorBidi" w:cstheme="majorBidi"/>
          <w:sz w:val="24"/>
          <w:szCs w:val="24"/>
        </w:rPr>
        <w:t>вируса  в</w:t>
      </w:r>
      <w:proofErr w:type="gramEnd"/>
      <w:r w:rsidRPr="003E6B8B">
        <w:rPr>
          <w:rFonts w:asciiTheme="majorBidi" w:hAnsiTheme="majorBidi" w:cstheme="majorBidi"/>
          <w:sz w:val="24"/>
          <w:szCs w:val="24"/>
        </w:rPr>
        <w:t xml:space="preserve"> материале проводят с помощью реакции гемагглютинации (РГА) и сохраняют в замороженном состоянии  при </w:t>
      </w:r>
      <w:r w:rsidRPr="003E6B8B">
        <w:rPr>
          <w:rFonts w:asciiTheme="majorBidi" w:hAnsiTheme="majorBidi" w:cstheme="majorBidi"/>
          <w:sz w:val="24"/>
          <w:szCs w:val="24"/>
          <w:lang w:val="az-Latn-AZ"/>
        </w:rPr>
        <w:t>-4</w:t>
      </w:r>
      <w:r w:rsidRPr="003E6B8B">
        <w:rPr>
          <w:rFonts w:asciiTheme="majorBidi" w:hAnsiTheme="majorBidi" w:cstheme="majorBidi"/>
          <w:sz w:val="24"/>
          <w:szCs w:val="24"/>
          <w:vertAlign w:val="superscript"/>
          <w:lang w:val="az-Latn-AZ"/>
        </w:rPr>
        <w:t>0</w:t>
      </w:r>
      <w:r w:rsidRPr="003E6B8B">
        <w:rPr>
          <w:rFonts w:asciiTheme="majorBidi" w:hAnsiTheme="majorBidi" w:cstheme="majorBidi"/>
          <w:sz w:val="24"/>
          <w:szCs w:val="24"/>
          <w:lang w:val="az-Latn-AZ"/>
        </w:rPr>
        <w:t xml:space="preserve">C </w:t>
      </w:r>
    </w:p>
    <w:p w14:paraId="440C321A" w14:textId="77777777" w:rsidR="003E6B8B" w:rsidRPr="003E6B8B" w:rsidRDefault="003E6B8B" w:rsidP="00C60269">
      <w:pPr>
        <w:numPr>
          <w:ilvl w:val="0"/>
          <w:numId w:val="5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 xml:space="preserve">Взятие амниотической жидкости проводят после удаления аллантоисной жидкости. Для </w:t>
      </w:r>
      <w:proofErr w:type="gramStart"/>
      <w:r w:rsidRPr="003E6B8B">
        <w:rPr>
          <w:rFonts w:asciiTheme="majorBidi" w:hAnsiTheme="majorBidi" w:cstheme="majorBidi"/>
          <w:sz w:val="24"/>
          <w:szCs w:val="24"/>
        </w:rPr>
        <w:t>этого  пипетку</w:t>
      </w:r>
      <w:proofErr w:type="gramEnd"/>
      <w:r w:rsidRPr="003E6B8B">
        <w:rPr>
          <w:rFonts w:asciiTheme="majorBidi" w:hAnsiTheme="majorBidi" w:cstheme="majorBidi"/>
          <w:sz w:val="24"/>
          <w:szCs w:val="24"/>
        </w:rPr>
        <w:t xml:space="preserve"> вводят в амнион между головой и телом зародыша и отсасывают пастеровской пипеткой.</w:t>
      </w:r>
    </w:p>
    <w:p w14:paraId="484B9267" w14:textId="77777777" w:rsidR="003E6B8B" w:rsidRPr="00C60269" w:rsidRDefault="003E6B8B" w:rsidP="00C60269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14:paraId="516AA33B" w14:textId="32AA856C" w:rsidR="003E6B8B" w:rsidRPr="00C60269" w:rsidRDefault="003E6B8B" w:rsidP="00C60269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 xml:space="preserve">Реакции гемагглютинации с амниотической и </w:t>
      </w:r>
      <w:proofErr w:type="spellStart"/>
      <w:r w:rsidRPr="00C60269">
        <w:rPr>
          <w:rFonts w:asciiTheme="majorBidi" w:hAnsiTheme="majorBidi" w:cstheme="majorBidi"/>
          <w:b/>
          <w:bCs/>
          <w:sz w:val="24"/>
          <w:szCs w:val="24"/>
        </w:rPr>
        <w:t>алантоисной</w:t>
      </w:r>
      <w:proofErr w:type="spellEnd"/>
      <w:r w:rsidRPr="00C60269">
        <w:rPr>
          <w:rFonts w:asciiTheme="majorBidi" w:hAnsiTheme="majorBidi" w:cstheme="majorBidi"/>
          <w:b/>
          <w:bCs/>
          <w:sz w:val="24"/>
          <w:szCs w:val="24"/>
        </w:rPr>
        <w:t xml:space="preserve"> жидкостью.</w:t>
      </w:r>
    </w:p>
    <w:p w14:paraId="64ADCBC6" w14:textId="77777777" w:rsidR="003E6B8B" w:rsidRPr="003E6B8B" w:rsidRDefault="003E6B8B" w:rsidP="00C60269">
      <w:pPr>
        <w:numPr>
          <w:ilvl w:val="0"/>
          <w:numId w:val="6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 xml:space="preserve">Обнаружение вируса в аллантоисной и амниотической жидкостях зараженного </w:t>
      </w:r>
      <w:proofErr w:type="gramStart"/>
      <w:r w:rsidRPr="003E6B8B">
        <w:rPr>
          <w:rFonts w:asciiTheme="majorBidi" w:hAnsiTheme="majorBidi" w:cstheme="majorBidi"/>
          <w:sz w:val="24"/>
          <w:szCs w:val="24"/>
        </w:rPr>
        <w:t>эмбриона  проводят</w:t>
      </w:r>
      <w:proofErr w:type="gramEnd"/>
      <w:r w:rsidRPr="003E6B8B">
        <w:rPr>
          <w:rFonts w:asciiTheme="majorBidi" w:hAnsiTheme="majorBidi" w:cstheme="majorBidi"/>
          <w:sz w:val="24"/>
          <w:szCs w:val="24"/>
        </w:rPr>
        <w:t xml:space="preserve"> постановкой </w:t>
      </w:r>
      <w:r w:rsidRPr="003E6B8B">
        <w:rPr>
          <w:rFonts w:asciiTheme="majorBidi" w:hAnsiTheme="majorBidi" w:cstheme="majorBidi"/>
          <w:b/>
          <w:bCs/>
          <w:i/>
          <w:iCs/>
          <w:sz w:val="24"/>
          <w:szCs w:val="24"/>
        </w:rPr>
        <w:t>реакции гемагглютинации.</w:t>
      </w:r>
    </w:p>
    <w:p w14:paraId="7A6F6476" w14:textId="77777777" w:rsidR="003E6B8B" w:rsidRPr="003E6B8B" w:rsidRDefault="003E6B8B" w:rsidP="00C60269">
      <w:pPr>
        <w:numPr>
          <w:ilvl w:val="0"/>
          <w:numId w:val="6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 xml:space="preserve">Реакция основывается на способности антигенов некоторых вирусов </w:t>
      </w:r>
      <w:proofErr w:type="gramStart"/>
      <w:r w:rsidRPr="003E6B8B">
        <w:rPr>
          <w:rFonts w:asciiTheme="majorBidi" w:hAnsiTheme="majorBidi" w:cstheme="majorBidi"/>
          <w:sz w:val="24"/>
          <w:szCs w:val="24"/>
        </w:rPr>
        <w:t>( гемагглютининов</w:t>
      </w:r>
      <w:proofErr w:type="gramEnd"/>
      <w:r w:rsidRPr="003E6B8B">
        <w:rPr>
          <w:rFonts w:asciiTheme="majorBidi" w:hAnsiTheme="majorBidi" w:cstheme="majorBidi"/>
          <w:sz w:val="24"/>
          <w:szCs w:val="24"/>
        </w:rPr>
        <w:t xml:space="preserve">)  </w:t>
      </w:r>
      <w:proofErr w:type="spellStart"/>
      <w:r w:rsidRPr="003E6B8B">
        <w:rPr>
          <w:rFonts w:asciiTheme="majorBidi" w:hAnsiTheme="majorBidi" w:cstheme="majorBidi"/>
          <w:sz w:val="24"/>
          <w:szCs w:val="24"/>
        </w:rPr>
        <w:t>агглютинировать</w:t>
      </w:r>
      <w:proofErr w:type="spellEnd"/>
      <w:r w:rsidRPr="003E6B8B">
        <w:rPr>
          <w:rFonts w:asciiTheme="majorBidi" w:hAnsiTheme="majorBidi" w:cstheme="majorBidi"/>
          <w:sz w:val="24"/>
          <w:szCs w:val="24"/>
        </w:rPr>
        <w:t xml:space="preserve"> (склеивать) эритроциты животных и используется при индикации вирусов </w:t>
      </w:r>
    </w:p>
    <w:p w14:paraId="29956D21" w14:textId="0D94FCB0" w:rsidR="003E6B8B" w:rsidRPr="00C60269" w:rsidRDefault="003E6B8B" w:rsidP="00C60269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14:paraId="7172AE92" w14:textId="550EA59D" w:rsidR="003E6B8B" w:rsidRPr="00C60269" w:rsidRDefault="003E6B8B" w:rsidP="00C60269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>Техника реакции гемагглютинации.</w:t>
      </w:r>
    </w:p>
    <w:p w14:paraId="74BABA8B" w14:textId="77777777" w:rsidR="003E6B8B" w:rsidRPr="003E6B8B" w:rsidRDefault="003E6B8B" w:rsidP="00C60269">
      <w:pPr>
        <w:numPr>
          <w:ilvl w:val="0"/>
          <w:numId w:val="6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 xml:space="preserve">После </w:t>
      </w:r>
      <w:proofErr w:type="gramStart"/>
      <w:r w:rsidRPr="003E6B8B">
        <w:rPr>
          <w:rFonts w:asciiTheme="majorBidi" w:hAnsiTheme="majorBidi" w:cstheme="majorBidi"/>
          <w:sz w:val="24"/>
          <w:szCs w:val="24"/>
        </w:rPr>
        <w:t>вскрытия  амниотическую</w:t>
      </w:r>
      <w:proofErr w:type="gramEnd"/>
      <w:r w:rsidRPr="003E6B8B">
        <w:rPr>
          <w:rFonts w:asciiTheme="majorBidi" w:hAnsiTheme="majorBidi" w:cstheme="majorBidi"/>
          <w:sz w:val="24"/>
          <w:szCs w:val="24"/>
        </w:rPr>
        <w:t xml:space="preserve"> и  аллантоисную жидкость  разливают в пробирки или лунки плексигласовой пластины в объеме 0,5 мл (для контроля берут 0,5 мл такой же жидкости незараженного эмбриона). </w:t>
      </w:r>
    </w:p>
    <w:p w14:paraId="3A935338" w14:textId="77777777" w:rsidR="003E6B8B" w:rsidRPr="003E6B8B" w:rsidRDefault="003E6B8B" w:rsidP="00C60269">
      <w:pPr>
        <w:numPr>
          <w:ilvl w:val="0"/>
          <w:numId w:val="6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>Затем добавляют по 0,2 мл 1% суспензии отмытых куриных эритроцитов и выдерживают при комнатной температуре.</w:t>
      </w:r>
    </w:p>
    <w:p w14:paraId="40EC5466" w14:textId="77777777" w:rsidR="003E6B8B" w:rsidRPr="003E6B8B" w:rsidRDefault="003E6B8B" w:rsidP="00C60269">
      <w:pPr>
        <w:numPr>
          <w:ilvl w:val="0"/>
          <w:numId w:val="6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> Результаты реакции учитывают через 40 мин после оседания эритроцитов; (++++) выраженная гемагглютинация — тонкая пленка из склеившихся эритроцитов на дне пробирки;</w:t>
      </w:r>
    </w:p>
    <w:p w14:paraId="456EAAB7" w14:textId="77777777" w:rsidR="003E6B8B" w:rsidRPr="003E6B8B" w:rsidRDefault="003E6B8B" w:rsidP="00C60269">
      <w:pPr>
        <w:numPr>
          <w:ilvl w:val="0"/>
          <w:numId w:val="6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E6B8B">
        <w:rPr>
          <w:rFonts w:asciiTheme="majorBidi" w:hAnsiTheme="majorBidi" w:cstheme="majorBidi"/>
          <w:sz w:val="24"/>
          <w:szCs w:val="24"/>
          <w:lang w:val="az-Latn-AZ"/>
        </w:rPr>
        <w:t xml:space="preserve">(+++) – </w:t>
      </w:r>
      <w:r w:rsidRPr="003E6B8B">
        <w:rPr>
          <w:rFonts w:asciiTheme="majorBidi" w:hAnsiTheme="majorBidi" w:cstheme="majorBidi"/>
          <w:sz w:val="24"/>
          <w:szCs w:val="24"/>
        </w:rPr>
        <w:t>наличие просветов в пленке;</w:t>
      </w:r>
    </w:p>
    <w:p w14:paraId="41980A45" w14:textId="77777777" w:rsidR="003E6B8B" w:rsidRPr="003E6B8B" w:rsidRDefault="003E6B8B" w:rsidP="00C60269">
      <w:pPr>
        <w:numPr>
          <w:ilvl w:val="0"/>
          <w:numId w:val="6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  <w:lang w:val="az-Latn-AZ"/>
        </w:rPr>
        <w:t xml:space="preserve">(++) – </w:t>
      </w:r>
      <w:r w:rsidRPr="003E6B8B">
        <w:rPr>
          <w:rFonts w:asciiTheme="majorBidi" w:hAnsiTheme="majorBidi" w:cstheme="majorBidi"/>
          <w:sz w:val="24"/>
          <w:szCs w:val="24"/>
        </w:rPr>
        <w:t>наличие пленки из склеившихся эритроцитов с фестончатыми краями;</w:t>
      </w:r>
    </w:p>
    <w:p w14:paraId="00CEC01A" w14:textId="77777777" w:rsidR="003E6B8B" w:rsidRPr="003E6B8B" w:rsidRDefault="003E6B8B" w:rsidP="00C60269">
      <w:pPr>
        <w:numPr>
          <w:ilvl w:val="0"/>
          <w:numId w:val="6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 xml:space="preserve">(+) - хлопьевидный </w:t>
      </w:r>
      <w:proofErr w:type="gramStart"/>
      <w:r w:rsidRPr="003E6B8B">
        <w:rPr>
          <w:rFonts w:asciiTheme="majorBidi" w:hAnsiTheme="majorBidi" w:cstheme="majorBidi"/>
          <w:sz w:val="24"/>
          <w:szCs w:val="24"/>
        </w:rPr>
        <w:t>осадок  эритроцитов</w:t>
      </w:r>
      <w:proofErr w:type="gramEnd"/>
      <w:r w:rsidRPr="003E6B8B">
        <w:rPr>
          <w:rFonts w:asciiTheme="majorBidi" w:hAnsiTheme="majorBidi" w:cstheme="majorBidi"/>
          <w:sz w:val="24"/>
          <w:szCs w:val="24"/>
        </w:rPr>
        <w:t xml:space="preserve">, окруженный зоной комочков </w:t>
      </w:r>
      <w:proofErr w:type="spellStart"/>
      <w:r w:rsidRPr="003E6B8B">
        <w:rPr>
          <w:rFonts w:asciiTheme="majorBidi" w:hAnsiTheme="majorBidi" w:cstheme="majorBidi"/>
          <w:sz w:val="24"/>
          <w:szCs w:val="24"/>
        </w:rPr>
        <w:t>агглютинированных</w:t>
      </w:r>
      <w:proofErr w:type="spellEnd"/>
      <w:r w:rsidRPr="003E6B8B">
        <w:rPr>
          <w:rFonts w:asciiTheme="majorBidi" w:hAnsiTheme="majorBidi" w:cstheme="majorBidi"/>
          <w:sz w:val="24"/>
          <w:szCs w:val="24"/>
        </w:rPr>
        <w:t xml:space="preserve"> эритроцитов;</w:t>
      </w:r>
    </w:p>
    <w:p w14:paraId="16AC606B" w14:textId="77777777" w:rsidR="003E6B8B" w:rsidRPr="003E6B8B" w:rsidRDefault="003E6B8B" w:rsidP="00C60269">
      <w:pPr>
        <w:numPr>
          <w:ilvl w:val="0"/>
          <w:numId w:val="6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>- резко очерченный осадок эритроцитов неотличимый от контроля</w:t>
      </w:r>
    </w:p>
    <w:p w14:paraId="6DFB9A79" w14:textId="77777777" w:rsidR="003E6B8B" w:rsidRPr="003E6B8B" w:rsidRDefault="003E6B8B" w:rsidP="00C60269">
      <w:pPr>
        <w:numPr>
          <w:ilvl w:val="0"/>
          <w:numId w:val="6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>Наличие гемагглютинации в опытных пробирках при ее отсутствии в контрольных указывает на содержание вируса в исследуемой жидкости</w:t>
      </w:r>
    </w:p>
    <w:p w14:paraId="11128EC2" w14:textId="77777777" w:rsidR="003E6B8B" w:rsidRPr="003E6B8B" w:rsidRDefault="003E6B8B" w:rsidP="00C60269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035DABFF" w14:textId="77777777" w:rsidR="003E6B8B" w:rsidRPr="00C60269" w:rsidRDefault="003E6B8B" w:rsidP="00C60269">
      <w:pPr>
        <w:spacing w:after="0" w:line="240" w:lineRule="auto"/>
        <w:ind w:firstLine="360"/>
        <w:jc w:val="both"/>
        <w:rPr>
          <w:rFonts w:asciiTheme="majorBidi" w:hAnsiTheme="majorBidi" w:cstheme="majorBidi"/>
          <w:sz w:val="24"/>
          <w:szCs w:val="24"/>
        </w:rPr>
      </w:pPr>
    </w:p>
    <w:p w14:paraId="2ADDA944" w14:textId="1C3D2249" w:rsidR="003E6B8B" w:rsidRPr="00C60269" w:rsidRDefault="003E6B8B" w:rsidP="00C60269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>Реакция торможения гемагглютинации.</w:t>
      </w:r>
    </w:p>
    <w:p w14:paraId="67103065" w14:textId="77777777" w:rsidR="003E6B8B" w:rsidRPr="003E6B8B" w:rsidRDefault="003E6B8B" w:rsidP="00C60269">
      <w:pPr>
        <w:numPr>
          <w:ilvl w:val="0"/>
          <w:numId w:val="6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E6B8B">
        <w:rPr>
          <w:rFonts w:asciiTheme="majorBidi" w:hAnsiTheme="majorBidi" w:cstheme="majorBidi"/>
          <w:sz w:val="24"/>
          <w:szCs w:val="24"/>
        </w:rPr>
        <w:t>Используется при идентификации некоторых вирусов</w:t>
      </w:r>
    </w:p>
    <w:p w14:paraId="731D7286" w14:textId="77777777" w:rsidR="003E6B8B" w:rsidRPr="003E6B8B" w:rsidRDefault="003E6B8B" w:rsidP="00C60269">
      <w:pPr>
        <w:spacing w:after="0" w:line="240" w:lineRule="auto"/>
        <w:ind w:firstLine="360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 xml:space="preserve">   </w:t>
      </w:r>
      <w:proofErr w:type="gramStart"/>
      <w:r w:rsidRPr="003E6B8B">
        <w:rPr>
          <w:rFonts w:asciiTheme="majorBidi" w:hAnsiTheme="majorBidi" w:cstheme="majorBidi"/>
          <w:sz w:val="24"/>
          <w:szCs w:val="24"/>
        </w:rPr>
        <w:t>( гриппа</w:t>
      </w:r>
      <w:proofErr w:type="gramEnd"/>
      <w:r w:rsidRPr="003E6B8B">
        <w:rPr>
          <w:rFonts w:asciiTheme="majorBidi" w:hAnsiTheme="majorBidi" w:cstheme="majorBidi"/>
          <w:sz w:val="24"/>
          <w:szCs w:val="24"/>
        </w:rPr>
        <w:t>, кори, клещевого энцефалита и др.)</w:t>
      </w:r>
    </w:p>
    <w:p w14:paraId="4BBF64BB" w14:textId="77777777" w:rsidR="003E6B8B" w:rsidRPr="003E6B8B" w:rsidRDefault="003E6B8B" w:rsidP="00C60269">
      <w:pPr>
        <w:numPr>
          <w:ilvl w:val="0"/>
          <w:numId w:val="6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lastRenderedPageBreak/>
        <w:t xml:space="preserve">Для определения вида вируса в исследуемом материале к нему добавляют </w:t>
      </w:r>
      <w:proofErr w:type="gramStart"/>
      <w:r w:rsidRPr="003E6B8B">
        <w:rPr>
          <w:rFonts w:asciiTheme="majorBidi" w:hAnsiTheme="majorBidi" w:cstheme="majorBidi"/>
          <w:sz w:val="24"/>
          <w:szCs w:val="24"/>
        </w:rPr>
        <w:t>сыворотку</w:t>
      </w:r>
      <w:proofErr w:type="gramEnd"/>
      <w:r w:rsidRPr="003E6B8B">
        <w:rPr>
          <w:rFonts w:asciiTheme="majorBidi" w:hAnsiTheme="majorBidi" w:cstheme="majorBidi"/>
          <w:sz w:val="24"/>
          <w:szCs w:val="24"/>
        </w:rPr>
        <w:t xml:space="preserve"> содержащую антитела к определенному виду вируса</w:t>
      </w:r>
    </w:p>
    <w:p w14:paraId="08884310" w14:textId="77777777" w:rsidR="003E6B8B" w:rsidRPr="003E6B8B" w:rsidRDefault="003E6B8B" w:rsidP="00C60269">
      <w:pPr>
        <w:numPr>
          <w:ilvl w:val="0"/>
          <w:numId w:val="6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 xml:space="preserve">При наличии вируса в исследуемом материале, комплементарные к нему антитела </w:t>
      </w:r>
      <w:proofErr w:type="gramStart"/>
      <w:r w:rsidRPr="003E6B8B">
        <w:rPr>
          <w:rFonts w:asciiTheme="majorBidi" w:hAnsiTheme="majorBidi" w:cstheme="majorBidi"/>
          <w:sz w:val="24"/>
          <w:szCs w:val="24"/>
        </w:rPr>
        <w:t>инактивируют  вирус</w:t>
      </w:r>
      <w:proofErr w:type="gramEnd"/>
      <w:r w:rsidRPr="003E6B8B">
        <w:rPr>
          <w:rFonts w:asciiTheme="majorBidi" w:hAnsiTheme="majorBidi" w:cstheme="majorBidi"/>
          <w:sz w:val="24"/>
          <w:szCs w:val="24"/>
        </w:rPr>
        <w:t xml:space="preserve"> и   гемагглютинация эритроцитов не происходит</w:t>
      </w:r>
    </w:p>
    <w:p w14:paraId="242E649F" w14:textId="430B271C" w:rsidR="003E6B8B" w:rsidRPr="00C60269" w:rsidRDefault="003E6B8B" w:rsidP="00C60269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>Культивирование вирусов в культуре клеток (тканей).</w:t>
      </w:r>
    </w:p>
    <w:p w14:paraId="26F94FAA" w14:textId="77777777" w:rsidR="003E6B8B" w:rsidRPr="003E6B8B" w:rsidRDefault="003E6B8B" w:rsidP="00C60269">
      <w:pPr>
        <w:numPr>
          <w:ilvl w:val="0"/>
          <w:numId w:val="6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 xml:space="preserve">Клеточная (тканевая) культура состоит из отдельных клеток органа или ткани, которые способны воспроизводить </w:t>
      </w:r>
      <w:proofErr w:type="gramStart"/>
      <w:r w:rsidRPr="003E6B8B">
        <w:rPr>
          <w:rFonts w:asciiTheme="majorBidi" w:hAnsiTheme="majorBidi" w:cstheme="majorBidi"/>
          <w:sz w:val="24"/>
          <w:szCs w:val="24"/>
        </w:rPr>
        <w:t>свои  жизненно</w:t>
      </w:r>
      <w:proofErr w:type="gramEnd"/>
      <w:r w:rsidRPr="003E6B8B">
        <w:rPr>
          <w:rFonts w:asciiTheme="majorBidi" w:hAnsiTheme="majorBidi" w:cstheme="majorBidi"/>
          <w:sz w:val="24"/>
          <w:szCs w:val="24"/>
        </w:rPr>
        <w:t xml:space="preserve"> важные функции в питательных средах.</w:t>
      </w:r>
    </w:p>
    <w:p w14:paraId="4571EBB3" w14:textId="77777777" w:rsidR="003E6B8B" w:rsidRPr="003E6B8B" w:rsidRDefault="003E6B8B" w:rsidP="00C60269">
      <w:pPr>
        <w:numPr>
          <w:ilvl w:val="0"/>
          <w:numId w:val="6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>Клетки, полученные из различных органов и тканей человека, животных, птиц и др. биологических объектов, размножают вне организма на искусственных питательных средах.</w:t>
      </w:r>
    </w:p>
    <w:p w14:paraId="732B41E2" w14:textId="49AFBFEB" w:rsidR="003E6B8B" w:rsidRPr="00C60269" w:rsidRDefault="003E6B8B" w:rsidP="00C60269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 xml:space="preserve">Культивация вирусов в культуре клеток (тканей). </w:t>
      </w:r>
    </w:p>
    <w:p w14:paraId="28A953F9" w14:textId="77777777" w:rsidR="003E6B8B" w:rsidRPr="003E6B8B" w:rsidRDefault="003E6B8B" w:rsidP="00C60269">
      <w:pPr>
        <w:numPr>
          <w:ilvl w:val="0"/>
          <w:numId w:val="6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E6B8B">
        <w:rPr>
          <w:rFonts w:asciiTheme="majorBidi" w:hAnsiTheme="majorBidi" w:cstheme="majorBidi"/>
          <w:b/>
          <w:bCs/>
          <w:sz w:val="24"/>
          <w:szCs w:val="24"/>
        </w:rPr>
        <w:t>Клеточные (тканевые) культуры</w:t>
      </w:r>
      <w:r w:rsidRPr="003E6B8B">
        <w:rPr>
          <w:rFonts w:asciiTheme="majorBidi" w:hAnsiTheme="majorBidi" w:cstheme="majorBidi"/>
          <w:b/>
          <w:bCs/>
          <w:sz w:val="24"/>
          <w:szCs w:val="24"/>
          <w:lang w:val="az-Latn-AZ"/>
        </w:rPr>
        <w:t>:</w:t>
      </w:r>
    </w:p>
    <w:p w14:paraId="03073AE6" w14:textId="77777777" w:rsidR="003E6B8B" w:rsidRPr="003E6B8B" w:rsidRDefault="003E6B8B" w:rsidP="00C60269">
      <w:pPr>
        <w:numPr>
          <w:ilvl w:val="0"/>
          <w:numId w:val="6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E6B8B">
        <w:rPr>
          <w:rFonts w:asciiTheme="majorBidi" w:hAnsiTheme="majorBidi" w:cstheme="majorBidi"/>
          <w:sz w:val="24"/>
          <w:szCs w:val="24"/>
        </w:rPr>
        <w:t>однослойные</w:t>
      </w:r>
    </w:p>
    <w:p w14:paraId="476B28F3" w14:textId="77777777" w:rsidR="003E6B8B" w:rsidRPr="003E6B8B" w:rsidRDefault="003E6B8B" w:rsidP="00C60269">
      <w:pPr>
        <w:numPr>
          <w:ilvl w:val="0"/>
          <w:numId w:val="6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E6B8B">
        <w:rPr>
          <w:rFonts w:asciiTheme="majorBidi" w:hAnsiTheme="majorBidi" w:cstheme="majorBidi"/>
          <w:sz w:val="24"/>
          <w:szCs w:val="24"/>
        </w:rPr>
        <w:t>суспензионные</w:t>
      </w:r>
    </w:p>
    <w:p w14:paraId="750ED03D" w14:textId="77777777" w:rsidR="003E6B8B" w:rsidRPr="003E6B8B" w:rsidRDefault="003E6B8B" w:rsidP="00C60269">
      <w:pPr>
        <w:numPr>
          <w:ilvl w:val="0"/>
          <w:numId w:val="6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E6B8B">
        <w:rPr>
          <w:rFonts w:asciiTheme="majorBidi" w:hAnsiTheme="majorBidi" w:cstheme="majorBidi"/>
          <w:sz w:val="24"/>
          <w:szCs w:val="24"/>
        </w:rPr>
        <w:t>органные</w:t>
      </w:r>
    </w:p>
    <w:p w14:paraId="54579C76" w14:textId="77777777" w:rsidR="003E6B8B" w:rsidRPr="003E6B8B" w:rsidRDefault="003E6B8B" w:rsidP="00C60269">
      <w:pPr>
        <w:numPr>
          <w:ilvl w:val="0"/>
          <w:numId w:val="6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E6B8B">
        <w:rPr>
          <w:rFonts w:asciiTheme="majorBidi" w:hAnsiTheme="majorBidi" w:cstheme="majorBidi"/>
          <w:b/>
          <w:bCs/>
          <w:sz w:val="24"/>
          <w:szCs w:val="24"/>
        </w:rPr>
        <w:t>Однослойные культуры клеток</w:t>
      </w:r>
    </w:p>
    <w:p w14:paraId="401A2EB6" w14:textId="77777777" w:rsidR="003E6B8B" w:rsidRPr="003E6B8B" w:rsidRDefault="003E6B8B" w:rsidP="00C60269">
      <w:pPr>
        <w:numPr>
          <w:ilvl w:val="0"/>
          <w:numId w:val="6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E6B8B">
        <w:rPr>
          <w:rFonts w:asciiTheme="majorBidi" w:hAnsiTheme="majorBidi" w:cstheme="majorBidi"/>
          <w:sz w:val="24"/>
          <w:szCs w:val="24"/>
        </w:rPr>
        <w:t>Первичные культуры клеток</w:t>
      </w:r>
    </w:p>
    <w:p w14:paraId="477EDFC6" w14:textId="77777777" w:rsidR="003E6B8B" w:rsidRPr="003E6B8B" w:rsidRDefault="003E6B8B" w:rsidP="00C60269">
      <w:pPr>
        <w:numPr>
          <w:ilvl w:val="0"/>
          <w:numId w:val="6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E6B8B">
        <w:rPr>
          <w:rFonts w:asciiTheme="majorBidi" w:hAnsiTheme="majorBidi" w:cstheme="majorBidi"/>
          <w:sz w:val="24"/>
          <w:szCs w:val="24"/>
        </w:rPr>
        <w:t>Перевиваемые (стабильные) культуры клеток</w:t>
      </w:r>
    </w:p>
    <w:p w14:paraId="695B78BB" w14:textId="77777777" w:rsidR="003E6B8B" w:rsidRPr="003E6B8B" w:rsidRDefault="003E6B8B" w:rsidP="00C60269">
      <w:pPr>
        <w:numPr>
          <w:ilvl w:val="0"/>
          <w:numId w:val="6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3E6B8B">
        <w:rPr>
          <w:rFonts w:asciiTheme="majorBidi" w:hAnsiTheme="majorBidi" w:cstheme="majorBidi"/>
          <w:sz w:val="24"/>
          <w:szCs w:val="24"/>
        </w:rPr>
        <w:t>Полуперевиваемые</w:t>
      </w:r>
      <w:proofErr w:type="spellEnd"/>
      <w:r w:rsidRPr="003E6B8B">
        <w:rPr>
          <w:rFonts w:asciiTheme="majorBidi" w:hAnsiTheme="majorBidi" w:cstheme="majorBidi"/>
          <w:sz w:val="24"/>
          <w:szCs w:val="24"/>
        </w:rPr>
        <w:t xml:space="preserve"> культуры клеток</w:t>
      </w:r>
    </w:p>
    <w:p w14:paraId="38817F44" w14:textId="2E6DAD61" w:rsidR="003E6B8B" w:rsidRPr="00C60269" w:rsidRDefault="003E6B8B" w:rsidP="00C60269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>Первичные культуры клеток.</w:t>
      </w:r>
    </w:p>
    <w:p w14:paraId="7F4A9D4A" w14:textId="488FA1B4" w:rsidR="003E6B8B" w:rsidRPr="003E6B8B" w:rsidRDefault="003E6B8B" w:rsidP="00C60269">
      <w:pPr>
        <w:numPr>
          <w:ilvl w:val="0"/>
          <w:numId w:val="6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>Первичные культуры клеток получают путем обработки кусочков тканей животных или человека протеолитическими ферментами.</w:t>
      </w:r>
    </w:p>
    <w:p w14:paraId="6C812F25" w14:textId="493B4F55" w:rsidR="003E6B8B" w:rsidRPr="003E6B8B" w:rsidRDefault="003E6B8B" w:rsidP="00C60269">
      <w:pPr>
        <w:numPr>
          <w:ilvl w:val="0"/>
          <w:numId w:val="6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 xml:space="preserve">Образующиеся путём дезинтеграции клетки оседают, прикрепляются и распластываются на поверхности стекла или пластика. </w:t>
      </w:r>
    </w:p>
    <w:p w14:paraId="32FA83AC" w14:textId="200DBD89" w:rsidR="003E6B8B" w:rsidRPr="003E6B8B" w:rsidRDefault="003E6B8B" w:rsidP="00C60269">
      <w:pPr>
        <w:numPr>
          <w:ilvl w:val="0"/>
          <w:numId w:val="6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 xml:space="preserve">После того, как первичная культура достигнет состояния </w:t>
      </w:r>
      <w:proofErr w:type="spellStart"/>
      <w:r w:rsidRPr="003E6B8B">
        <w:rPr>
          <w:rFonts w:asciiTheme="majorBidi" w:hAnsiTheme="majorBidi" w:cstheme="majorBidi"/>
          <w:sz w:val="24"/>
          <w:szCs w:val="24"/>
        </w:rPr>
        <w:t>монослоя</w:t>
      </w:r>
      <w:proofErr w:type="spellEnd"/>
      <w:r w:rsidRPr="003E6B8B">
        <w:rPr>
          <w:rFonts w:asciiTheme="majorBidi" w:hAnsiTheme="majorBidi" w:cstheme="majorBidi"/>
          <w:sz w:val="24"/>
          <w:szCs w:val="24"/>
        </w:rPr>
        <w:t xml:space="preserve">, она может быть пересеяна или </w:t>
      </w:r>
      <w:proofErr w:type="spellStart"/>
      <w:r w:rsidRPr="003E6B8B">
        <w:rPr>
          <w:rFonts w:asciiTheme="majorBidi" w:hAnsiTheme="majorBidi" w:cstheme="majorBidi"/>
          <w:sz w:val="24"/>
          <w:szCs w:val="24"/>
        </w:rPr>
        <w:t>субкультивирована</w:t>
      </w:r>
      <w:proofErr w:type="spellEnd"/>
      <w:r w:rsidRPr="003E6B8B">
        <w:rPr>
          <w:rFonts w:asciiTheme="majorBidi" w:hAnsiTheme="majorBidi" w:cstheme="majorBidi"/>
          <w:sz w:val="24"/>
          <w:szCs w:val="24"/>
        </w:rPr>
        <w:t xml:space="preserve"> во второй </w:t>
      </w:r>
      <w:proofErr w:type="spellStart"/>
      <w:r w:rsidRPr="003E6B8B">
        <w:rPr>
          <w:rFonts w:asciiTheme="majorBidi" w:hAnsiTheme="majorBidi" w:cstheme="majorBidi"/>
          <w:sz w:val="24"/>
          <w:szCs w:val="24"/>
        </w:rPr>
        <w:t>культуральный</w:t>
      </w:r>
      <w:proofErr w:type="spellEnd"/>
      <w:r w:rsidRPr="003E6B8B">
        <w:rPr>
          <w:rFonts w:asciiTheme="majorBidi" w:hAnsiTheme="majorBidi" w:cstheme="majorBidi"/>
          <w:sz w:val="24"/>
          <w:szCs w:val="24"/>
        </w:rPr>
        <w:t xml:space="preserve"> сосуд трипсином или раствором </w:t>
      </w:r>
      <w:proofErr w:type="spellStart"/>
      <w:r w:rsidRPr="003E6B8B">
        <w:rPr>
          <w:rFonts w:asciiTheme="majorBidi" w:hAnsiTheme="majorBidi" w:cstheme="majorBidi"/>
          <w:sz w:val="24"/>
          <w:szCs w:val="24"/>
        </w:rPr>
        <w:t>Версена</w:t>
      </w:r>
      <w:proofErr w:type="spellEnd"/>
      <w:r w:rsidRPr="003E6B8B">
        <w:rPr>
          <w:rFonts w:asciiTheme="majorBidi" w:hAnsiTheme="majorBidi" w:cstheme="majorBidi"/>
          <w:sz w:val="24"/>
          <w:szCs w:val="24"/>
        </w:rPr>
        <w:t>. Первичные культуры клеток способны размножаться ограниченное количество раз, и поэтому выдерживают не более 5-10 пассажей</w:t>
      </w:r>
      <w:r w:rsidRPr="00C60269">
        <w:rPr>
          <w:rFonts w:asciiTheme="majorBidi" w:hAnsiTheme="majorBidi" w:cstheme="majorBidi"/>
          <w:sz w:val="24"/>
          <w:szCs w:val="24"/>
        </w:rPr>
        <w:t>.</w:t>
      </w:r>
    </w:p>
    <w:p w14:paraId="7FFE7150" w14:textId="5A8B0C93" w:rsidR="003E6B8B" w:rsidRPr="00C60269" w:rsidRDefault="003E6B8B" w:rsidP="00C60269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>Первичные культуры клеток.</w:t>
      </w:r>
    </w:p>
    <w:p w14:paraId="75B846F9" w14:textId="77777777" w:rsidR="003E6B8B" w:rsidRPr="003E6B8B" w:rsidRDefault="003E6B8B" w:rsidP="00C60269">
      <w:pPr>
        <w:numPr>
          <w:ilvl w:val="0"/>
          <w:numId w:val="7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>Первичные культуры клеток получают из эмбриональной ткани человека или животных, так как именно эмбриональные клетки обладают высокой потенцией роста и размножения.</w:t>
      </w:r>
    </w:p>
    <w:p w14:paraId="3987A27D" w14:textId="77777777" w:rsidR="003E6B8B" w:rsidRPr="003E6B8B" w:rsidRDefault="003E6B8B" w:rsidP="00C60269">
      <w:pPr>
        <w:numPr>
          <w:ilvl w:val="0"/>
          <w:numId w:val="7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>Часто культуры клеток содержат смесь нескольких типов тканей, н-р, кожной, костной мышечной.</w:t>
      </w:r>
    </w:p>
    <w:p w14:paraId="23715BC5" w14:textId="77777777" w:rsidR="003E6B8B" w:rsidRPr="003E6B8B" w:rsidRDefault="003E6B8B" w:rsidP="00C60269">
      <w:pPr>
        <w:numPr>
          <w:ilvl w:val="0"/>
          <w:numId w:val="7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 xml:space="preserve">По такому принципу изготавливают культуры фибробластов эмбриона </w:t>
      </w:r>
      <w:proofErr w:type="gramStart"/>
      <w:r w:rsidRPr="003E6B8B">
        <w:rPr>
          <w:rFonts w:asciiTheme="majorBidi" w:hAnsiTheme="majorBidi" w:cstheme="majorBidi"/>
          <w:sz w:val="24"/>
          <w:szCs w:val="24"/>
        </w:rPr>
        <w:t>человека(</w:t>
      </w:r>
      <w:proofErr w:type="gramEnd"/>
      <w:r w:rsidRPr="003E6B8B">
        <w:rPr>
          <w:rFonts w:asciiTheme="majorBidi" w:hAnsiTheme="majorBidi" w:cstheme="majorBidi"/>
          <w:sz w:val="24"/>
          <w:szCs w:val="24"/>
        </w:rPr>
        <w:t>ФЭЧ) и фибробластов эмбриона кур (ФЭК), клетки почек человека (</w:t>
      </w:r>
      <w:r w:rsidRPr="003E6B8B">
        <w:rPr>
          <w:rFonts w:asciiTheme="majorBidi" w:hAnsiTheme="majorBidi" w:cstheme="majorBidi"/>
          <w:sz w:val="24"/>
          <w:szCs w:val="24"/>
          <w:lang w:val="en-US"/>
        </w:rPr>
        <w:t>HEK</w:t>
      </w:r>
      <w:r w:rsidRPr="003E6B8B">
        <w:rPr>
          <w:rFonts w:asciiTheme="majorBidi" w:hAnsiTheme="majorBidi" w:cstheme="majorBidi"/>
          <w:sz w:val="24"/>
          <w:szCs w:val="24"/>
        </w:rPr>
        <w:t>) и т.д. При получении таких культур используют ткани эмбриона человека (после абортов) или 8-12-дневные куриные эмбрионы.</w:t>
      </w:r>
    </w:p>
    <w:p w14:paraId="4EDA5D8C" w14:textId="77777777" w:rsidR="003E6B8B" w:rsidRPr="003E6B8B" w:rsidRDefault="003E6B8B" w:rsidP="00C60269">
      <w:pPr>
        <w:numPr>
          <w:ilvl w:val="0"/>
          <w:numId w:val="7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 xml:space="preserve">Культивирование клеток проводится в стеклянной или пластиковой посуде со </w:t>
      </w:r>
      <w:proofErr w:type="gramStart"/>
      <w:r w:rsidRPr="003E6B8B">
        <w:rPr>
          <w:rFonts w:asciiTheme="majorBidi" w:hAnsiTheme="majorBidi" w:cstheme="majorBidi"/>
          <w:sz w:val="24"/>
          <w:szCs w:val="24"/>
        </w:rPr>
        <w:t>строгим  соблюдением</w:t>
      </w:r>
      <w:proofErr w:type="gramEnd"/>
      <w:r w:rsidRPr="003E6B8B">
        <w:rPr>
          <w:rFonts w:asciiTheme="majorBidi" w:hAnsiTheme="majorBidi" w:cstheme="majorBidi"/>
          <w:sz w:val="24"/>
          <w:szCs w:val="24"/>
        </w:rPr>
        <w:t xml:space="preserve"> правил асептики</w:t>
      </w:r>
    </w:p>
    <w:p w14:paraId="5949CD03" w14:textId="6359D738" w:rsidR="003E6B8B" w:rsidRPr="00C60269" w:rsidRDefault="003E6B8B" w:rsidP="00C60269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>Перевиваемые культуры клеток.</w:t>
      </w:r>
    </w:p>
    <w:p w14:paraId="09F6ECF9" w14:textId="77777777" w:rsidR="003E6B8B" w:rsidRPr="003E6B8B" w:rsidRDefault="003E6B8B" w:rsidP="00C60269">
      <w:pPr>
        <w:numPr>
          <w:ilvl w:val="0"/>
          <w:numId w:val="7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i/>
          <w:iCs/>
          <w:sz w:val="24"/>
          <w:szCs w:val="24"/>
        </w:rPr>
        <w:t xml:space="preserve">Перевиваемые (стабильные) культуры клеток </w:t>
      </w:r>
      <w:r w:rsidRPr="003E6B8B">
        <w:rPr>
          <w:rFonts w:asciiTheme="majorBidi" w:hAnsiTheme="majorBidi" w:cstheme="majorBidi"/>
          <w:sz w:val="24"/>
          <w:szCs w:val="24"/>
        </w:rPr>
        <w:t xml:space="preserve">способны размножаться неопределенно длительное время (десятки лет), т.е. выдерживают многочисленные пассажи </w:t>
      </w:r>
    </w:p>
    <w:p w14:paraId="60EDC03B" w14:textId="77777777" w:rsidR="003E6B8B" w:rsidRPr="003E6B8B" w:rsidRDefault="003E6B8B" w:rsidP="00C60269">
      <w:pPr>
        <w:numPr>
          <w:ilvl w:val="0"/>
          <w:numId w:val="7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 xml:space="preserve">Их получают главным образом из опухолевых или эмбриональных </w:t>
      </w:r>
      <w:proofErr w:type="gramStart"/>
      <w:r w:rsidRPr="003E6B8B">
        <w:rPr>
          <w:rFonts w:asciiTheme="majorBidi" w:hAnsiTheme="majorBidi" w:cstheme="majorBidi"/>
          <w:sz w:val="24"/>
          <w:szCs w:val="24"/>
        </w:rPr>
        <w:t>тканей  обладающих</w:t>
      </w:r>
      <w:proofErr w:type="gramEnd"/>
      <w:r w:rsidRPr="003E6B8B">
        <w:rPr>
          <w:rFonts w:asciiTheme="majorBidi" w:hAnsiTheme="majorBidi" w:cstheme="majorBidi"/>
          <w:sz w:val="24"/>
          <w:szCs w:val="24"/>
        </w:rPr>
        <w:t xml:space="preserve"> большой потенцией роста</w:t>
      </w:r>
    </w:p>
    <w:p w14:paraId="1BF484FB" w14:textId="77777777" w:rsidR="003E6B8B" w:rsidRPr="003E6B8B" w:rsidRDefault="003E6B8B" w:rsidP="00C60269">
      <w:pPr>
        <w:numPr>
          <w:ilvl w:val="0"/>
          <w:numId w:val="7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lastRenderedPageBreak/>
        <w:t xml:space="preserve">Получены и наиболее широко в вирусологической практике применяются следующие линии перевиваемых клеток: </w:t>
      </w:r>
      <w:r w:rsidRPr="003E6B8B">
        <w:rPr>
          <w:rFonts w:asciiTheme="majorBidi" w:hAnsiTheme="majorBidi" w:cstheme="majorBidi"/>
          <w:sz w:val="24"/>
          <w:szCs w:val="24"/>
          <w:lang w:val="az-Latn-AZ"/>
        </w:rPr>
        <w:t xml:space="preserve">(А-0, А-1, </w:t>
      </w:r>
      <w:r w:rsidRPr="003E6B8B">
        <w:rPr>
          <w:rFonts w:asciiTheme="majorBidi" w:hAnsiTheme="majorBidi" w:cstheme="majorBidi"/>
          <w:sz w:val="24"/>
          <w:szCs w:val="24"/>
        </w:rPr>
        <w:t xml:space="preserve">FL) – из культуры клеток амниона человека, </w:t>
      </w:r>
      <w:proofErr w:type="spellStart"/>
      <w:r w:rsidRPr="003E6B8B">
        <w:rPr>
          <w:rFonts w:asciiTheme="majorBidi" w:hAnsiTheme="majorBidi" w:cstheme="majorBidi"/>
          <w:sz w:val="24"/>
          <w:szCs w:val="24"/>
        </w:rPr>
        <w:t>HeLa</w:t>
      </w:r>
      <w:proofErr w:type="spellEnd"/>
      <w:r w:rsidRPr="003E6B8B">
        <w:rPr>
          <w:rFonts w:asciiTheme="majorBidi" w:hAnsiTheme="majorBidi" w:cstheme="majorBidi"/>
          <w:sz w:val="24"/>
          <w:szCs w:val="24"/>
        </w:rPr>
        <w:t xml:space="preserve"> —из карциномы шейки матки; Hep-2 — из карциномы гортани; Детройт-6 — из метастаза рака легкого в костный мозг; R</w:t>
      </w:r>
      <w:r w:rsidRPr="003E6B8B">
        <w:rPr>
          <w:rFonts w:asciiTheme="majorBidi" w:hAnsiTheme="majorBidi" w:cstheme="majorBidi"/>
          <w:sz w:val="24"/>
          <w:szCs w:val="24"/>
          <w:lang w:val="en-US"/>
        </w:rPr>
        <w:t>D</w:t>
      </w:r>
      <w:r w:rsidRPr="003E6B8B">
        <w:rPr>
          <w:rFonts w:asciiTheme="majorBidi" w:hAnsiTheme="majorBidi" w:cstheme="majorBidi"/>
          <w:sz w:val="24"/>
          <w:szCs w:val="24"/>
        </w:rPr>
        <w:t xml:space="preserve"> — из </w:t>
      </w:r>
      <w:proofErr w:type="spellStart"/>
      <w:r w:rsidRPr="003E6B8B">
        <w:rPr>
          <w:rFonts w:asciiTheme="majorBidi" w:hAnsiTheme="majorBidi" w:cstheme="majorBidi"/>
          <w:sz w:val="24"/>
          <w:szCs w:val="24"/>
        </w:rPr>
        <w:t>рабдомиосаркомы</w:t>
      </w:r>
      <w:proofErr w:type="spellEnd"/>
      <w:r w:rsidRPr="003E6B8B">
        <w:rPr>
          <w:rFonts w:asciiTheme="majorBidi" w:hAnsiTheme="majorBidi" w:cstheme="majorBidi"/>
          <w:sz w:val="24"/>
          <w:szCs w:val="24"/>
        </w:rPr>
        <w:t xml:space="preserve"> человека</w:t>
      </w:r>
    </w:p>
    <w:p w14:paraId="5C8B34F6" w14:textId="42ADA34C" w:rsidR="003E6B8B" w:rsidRPr="00C60269" w:rsidRDefault="003E6B8B" w:rsidP="00C60269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 xml:space="preserve">Диплоидная </w:t>
      </w:r>
      <w:r w:rsidRPr="00C60269">
        <w:rPr>
          <w:rFonts w:asciiTheme="majorBidi" w:hAnsiTheme="majorBidi" w:cstheme="majorBidi"/>
          <w:b/>
          <w:bCs/>
          <w:sz w:val="24"/>
          <w:szCs w:val="24"/>
          <w:lang w:val="az-Latn-AZ"/>
        </w:rPr>
        <w:t>(</w:t>
      </w:r>
      <w:proofErr w:type="spellStart"/>
      <w:r w:rsidRPr="00C60269">
        <w:rPr>
          <w:rFonts w:asciiTheme="majorBidi" w:hAnsiTheme="majorBidi" w:cstheme="majorBidi"/>
          <w:b/>
          <w:bCs/>
          <w:sz w:val="24"/>
          <w:szCs w:val="24"/>
        </w:rPr>
        <w:t>полуперевиваемая</w:t>
      </w:r>
      <w:proofErr w:type="spellEnd"/>
      <w:r w:rsidRPr="00C60269">
        <w:rPr>
          <w:rFonts w:asciiTheme="majorBidi" w:hAnsiTheme="majorBidi" w:cstheme="majorBidi"/>
          <w:b/>
          <w:bCs/>
          <w:sz w:val="24"/>
          <w:szCs w:val="24"/>
          <w:lang w:val="az-Latn-AZ"/>
        </w:rPr>
        <w:t xml:space="preserve">) </w:t>
      </w:r>
      <w:r w:rsidRPr="00C60269">
        <w:rPr>
          <w:rFonts w:asciiTheme="majorBidi" w:hAnsiTheme="majorBidi" w:cstheme="majorBidi"/>
          <w:b/>
          <w:bCs/>
          <w:sz w:val="24"/>
          <w:szCs w:val="24"/>
        </w:rPr>
        <w:t>линия клеток.</w:t>
      </w:r>
    </w:p>
    <w:p w14:paraId="78454E93" w14:textId="11598944" w:rsidR="003E6B8B" w:rsidRPr="003E6B8B" w:rsidRDefault="003E6B8B" w:rsidP="00C60269">
      <w:pPr>
        <w:numPr>
          <w:ilvl w:val="0"/>
          <w:numId w:val="7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i/>
          <w:iCs/>
          <w:sz w:val="24"/>
          <w:szCs w:val="24"/>
        </w:rPr>
        <w:t xml:space="preserve">Диплоидная клеточная линия </w:t>
      </w:r>
      <w:proofErr w:type="gramStart"/>
      <w:r w:rsidRPr="003E6B8B">
        <w:rPr>
          <w:rFonts w:asciiTheme="majorBidi" w:hAnsiTheme="majorBidi" w:cstheme="majorBidi"/>
          <w:sz w:val="24"/>
          <w:szCs w:val="24"/>
        </w:rPr>
        <w:t>-это</w:t>
      </w:r>
      <w:proofErr w:type="gramEnd"/>
      <w:r w:rsidRPr="003E6B8B">
        <w:rPr>
          <w:rFonts w:asciiTheme="majorBidi" w:hAnsiTheme="majorBidi" w:cstheme="majorBidi"/>
          <w:sz w:val="24"/>
          <w:szCs w:val="24"/>
        </w:rPr>
        <w:t xml:space="preserve"> клеточная линия, в которой более 75% клеток имеют кариотип нормальных клеток исходного вида.</w:t>
      </w:r>
    </w:p>
    <w:p w14:paraId="15E44C60" w14:textId="0EF7F333" w:rsidR="003E6B8B" w:rsidRPr="003E6B8B" w:rsidRDefault="003E6B8B" w:rsidP="00C60269">
      <w:pPr>
        <w:numPr>
          <w:ilvl w:val="0"/>
          <w:numId w:val="7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>Многие из этих культур способны сохранять диплоидный набор хромосом даже после 50-80 и более пассажей</w:t>
      </w:r>
    </w:p>
    <w:p w14:paraId="7252B2CC" w14:textId="593996C2" w:rsidR="003E6B8B" w:rsidRPr="00C60269" w:rsidRDefault="003E6B8B" w:rsidP="00C60269">
      <w:pPr>
        <w:numPr>
          <w:ilvl w:val="0"/>
          <w:numId w:val="7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>Для получения диплоидной линии клеток используют фибробласты, выделенные из эмбриональной ткани человека и животных.</w:t>
      </w:r>
    </w:p>
    <w:p w14:paraId="478EA851" w14:textId="2D645FE4" w:rsidR="003E6B8B" w:rsidRPr="00C60269" w:rsidRDefault="003E6B8B" w:rsidP="00C60269">
      <w:pPr>
        <w:spacing w:after="0" w:line="240" w:lineRule="auto"/>
        <w:ind w:left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 xml:space="preserve">Питательные среды, используемые для выращивания культур </w:t>
      </w:r>
      <w:proofErr w:type="gramStart"/>
      <w:r w:rsidRPr="00C60269">
        <w:rPr>
          <w:rFonts w:asciiTheme="majorBidi" w:hAnsiTheme="majorBidi" w:cstheme="majorBidi"/>
          <w:b/>
          <w:bCs/>
          <w:sz w:val="24"/>
          <w:szCs w:val="24"/>
        </w:rPr>
        <w:t>клеток</w:t>
      </w:r>
      <w:proofErr w:type="gramEnd"/>
      <w:r w:rsidRPr="00C60269">
        <w:rPr>
          <w:rFonts w:asciiTheme="majorBidi" w:hAnsiTheme="majorBidi" w:cstheme="majorBidi"/>
          <w:b/>
          <w:bCs/>
          <w:sz w:val="24"/>
          <w:szCs w:val="24"/>
        </w:rPr>
        <w:t xml:space="preserve"> консистенция.</w:t>
      </w:r>
    </w:p>
    <w:p w14:paraId="2CC2932B" w14:textId="77777777" w:rsidR="003E6B8B" w:rsidRPr="003E6B8B" w:rsidRDefault="003E6B8B" w:rsidP="00C60269">
      <w:pPr>
        <w:numPr>
          <w:ilvl w:val="0"/>
          <w:numId w:val="7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>Среды содержат полный набор аминокислот, витаминов и ростовые факторы.</w:t>
      </w:r>
    </w:p>
    <w:p w14:paraId="3F94B336" w14:textId="77777777" w:rsidR="003E6B8B" w:rsidRPr="003E6B8B" w:rsidRDefault="003E6B8B" w:rsidP="00C60269">
      <w:pPr>
        <w:numPr>
          <w:ilvl w:val="0"/>
          <w:numId w:val="7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 xml:space="preserve"> Наряду </w:t>
      </w:r>
      <w:proofErr w:type="gramStart"/>
      <w:r w:rsidRPr="003E6B8B">
        <w:rPr>
          <w:rFonts w:asciiTheme="majorBidi" w:hAnsiTheme="majorBidi" w:cstheme="majorBidi"/>
          <w:sz w:val="24"/>
          <w:szCs w:val="24"/>
        </w:rPr>
        <w:t>с  сухими</w:t>
      </w:r>
      <w:proofErr w:type="gramEnd"/>
      <w:r w:rsidRPr="003E6B8B">
        <w:rPr>
          <w:rFonts w:asciiTheme="majorBidi" w:hAnsiTheme="majorBidi" w:cstheme="majorBidi"/>
          <w:sz w:val="24"/>
          <w:szCs w:val="24"/>
        </w:rPr>
        <w:t xml:space="preserve"> средами и готовыми компонентами выпускают готовые  жидкие среды (199, Игла, гидролизат </w:t>
      </w:r>
      <w:proofErr w:type="spellStart"/>
      <w:r w:rsidRPr="003E6B8B">
        <w:rPr>
          <w:rFonts w:asciiTheme="majorBidi" w:hAnsiTheme="majorBidi" w:cstheme="majorBidi"/>
          <w:sz w:val="24"/>
          <w:szCs w:val="24"/>
        </w:rPr>
        <w:t>лактальбумина</w:t>
      </w:r>
      <w:proofErr w:type="spellEnd"/>
      <w:r w:rsidRPr="003E6B8B">
        <w:rPr>
          <w:rFonts w:asciiTheme="majorBidi" w:hAnsiTheme="majorBidi" w:cstheme="majorBidi"/>
          <w:sz w:val="24"/>
          <w:szCs w:val="24"/>
        </w:rPr>
        <w:t>, сухие среды  и концентраты)</w:t>
      </w:r>
    </w:p>
    <w:p w14:paraId="46ABE93F" w14:textId="77777777" w:rsidR="003E6B8B" w:rsidRPr="003E6B8B" w:rsidRDefault="003E6B8B" w:rsidP="00C60269">
      <w:pPr>
        <w:numPr>
          <w:ilvl w:val="0"/>
          <w:numId w:val="7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E6B8B">
        <w:rPr>
          <w:rFonts w:asciiTheme="majorBidi" w:hAnsiTheme="majorBidi" w:cstheme="majorBidi"/>
          <w:sz w:val="24"/>
          <w:szCs w:val="24"/>
        </w:rPr>
        <w:t xml:space="preserve">Среды подразделяют на ростовые и поддерживающие. Для выращивания клеточных культур применяются </w:t>
      </w:r>
      <w:proofErr w:type="gramStart"/>
      <w:r w:rsidRPr="003E6B8B">
        <w:rPr>
          <w:rFonts w:asciiTheme="majorBidi" w:hAnsiTheme="majorBidi" w:cstheme="majorBidi"/>
          <w:sz w:val="24"/>
          <w:szCs w:val="24"/>
        </w:rPr>
        <w:t>ростовые среды</w:t>
      </w:r>
      <w:proofErr w:type="gramEnd"/>
      <w:r w:rsidRPr="003E6B8B">
        <w:rPr>
          <w:rFonts w:asciiTheme="majorBidi" w:hAnsiTheme="majorBidi" w:cstheme="majorBidi"/>
          <w:sz w:val="24"/>
          <w:szCs w:val="24"/>
        </w:rPr>
        <w:t xml:space="preserve"> обогащенные сыворотками человека и животных (н-р, бычью сыворотку, эмбриональную телячью сыворотку и пр.) Содержание сыворотки в среде может составлять   2 - 30%</w:t>
      </w:r>
    </w:p>
    <w:p w14:paraId="565BCFDB" w14:textId="77777777" w:rsidR="003E6B8B" w:rsidRPr="003E6B8B" w:rsidRDefault="003E6B8B" w:rsidP="00C60269">
      <w:pPr>
        <w:numPr>
          <w:ilvl w:val="0"/>
          <w:numId w:val="7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 xml:space="preserve">В среды добавляют феноловый красный, который в кислой среде приобретает желто-оранжевый, а в щелочной - малиновый </w:t>
      </w:r>
      <w:proofErr w:type="gramStart"/>
      <w:r w:rsidRPr="003E6B8B">
        <w:rPr>
          <w:rFonts w:asciiTheme="majorBidi" w:hAnsiTheme="majorBidi" w:cstheme="majorBidi"/>
          <w:sz w:val="24"/>
          <w:szCs w:val="24"/>
        </w:rPr>
        <w:t>( темно</w:t>
      </w:r>
      <w:proofErr w:type="gramEnd"/>
      <w:r w:rsidRPr="003E6B8B">
        <w:rPr>
          <w:rFonts w:asciiTheme="majorBidi" w:hAnsiTheme="majorBidi" w:cstheme="majorBidi"/>
          <w:sz w:val="24"/>
          <w:szCs w:val="24"/>
        </w:rPr>
        <w:t>-красный) цвет.</w:t>
      </w:r>
    </w:p>
    <w:p w14:paraId="1437A322" w14:textId="27A56F03" w:rsidR="003E6B8B" w:rsidRPr="00C60269" w:rsidRDefault="003E6B8B" w:rsidP="00C60269">
      <w:pPr>
        <w:spacing w:after="0" w:line="240" w:lineRule="auto"/>
        <w:ind w:left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>Методы индикации вирусов в культуре клеток.</w:t>
      </w:r>
    </w:p>
    <w:p w14:paraId="315FB39A" w14:textId="5807D1D8" w:rsidR="003E6B8B" w:rsidRPr="003E6B8B" w:rsidRDefault="003E6B8B" w:rsidP="00C60269">
      <w:pPr>
        <w:spacing w:after="0" w:line="240" w:lineRule="auto"/>
        <w:ind w:firstLine="360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>Размножение вирусов в культуре клеток не всегда сопровождается видимым эффектом</w:t>
      </w:r>
      <w:r w:rsidRPr="00C60269">
        <w:rPr>
          <w:rFonts w:asciiTheme="majorBidi" w:hAnsiTheme="majorBidi" w:cstheme="majorBidi"/>
          <w:sz w:val="24"/>
          <w:szCs w:val="24"/>
        </w:rPr>
        <w:t xml:space="preserve">. </w:t>
      </w:r>
      <w:r w:rsidRPr="003E6B8B">
        <w:rPr>
          <w:rFonts w:asciiTheme="majorBidi" w:hAnsiTheme="majorBidi" w:cstheme="majorBidi"/>
          <w:sz w:val="24"/>
          <w:szCs w:val="24"/>
        </w:rPr>
        <w:t xml:space="preserve">О репродукции вирусов в культуре клеток, зараженных вируссодержащим </w:t>
      </w:r>
      <w:proofErr w:type="gramStart"/>
      <w:r w:rsidRPr="003E6B8B">
        <w:rPr>
          <w:rFonts w:asciiTheme="majorBidi" w:hAnsiTheme="majorBidi" w:cstheme="majorBidi"/>
          <w:sz w:val="24"/>
          <w:szCs w:val="24"/>
        </w:rPr>
        <w:t>материалом  можно</w:t>
      </w:r>
      <w:proofErr w:type="gramEnd"/>
      <w:r w:rsidRPr="003E6B8B">
        <w:rPr>
          <w:rFonts w:asciiTheme="majorBidi" w:hAnsiTheme="majorBidi" w:cstheme="majorBidi"/>
          <w:sz w:val="24"/>
          <w:szCs w:val="24"/>
        </w:rPr>
        <w:t xml:space="preserve"> судить на основании </w:t>
      </w:r>
      <w:r w:rsidRPr="003E6B8B">
        <w:rPr>
          <w:rFonts w:asciiTheme="majorBidi" w:hAnsiTheme="majorBidi" w:cstheme="majorBidi"/>
          <w:b/>
          <w:bCs/>
          <w:i/>
          <w:iCs/>
          <w:sz w:val="24"/>
          <w:szCs w:val="24"/>
        </w:rPr>
        <w:t>феноменов</w:t>
      </w:r>
    </w:p>
    <w:p w14:paraId="10730C5B" w14:textId="3873C4F0" w:rsidR="003E6B8B" w:rsidRPr="003E6B8B" w:rsidRDefault="003E6B8B" w:rsidP="00C60269">
      <w:pPr>
        <w:numPr>
          <w:ilvl w:val="0"/>
          <w:numId w:val="7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E6B8B">
        <w:rPr>
          <w:rFonts w:asciiTheme="majorBidi" w:hAnsiTheme="majorBidi" w:cstheme="majorBidi"/>
          <w:sz w:val="24"/>
          <w:szCs w:val="24"/>
        </w:rPr>
        <w:t xml:space="preserve">Цитопатогенное действие </w:t>
      </w:r>
      <w:r w:rsidRPr="003E6B8B">
        <w:rPr>
          <w:rFonts w:asciiTheme="majorBidi" w:hAnsiTheme="majorBidi" w:cstheme="majorBidi"/>
          <w:sz w:val="24"/>
          <w:szCs w:val="24"/>
          <w:lang w:val="az-Latn-AZ"/>
        </w:rPr>
        <w:t>(</w:t>
      </w:r>
      <w:r w:rsidRPr="003E6B8B">
        <w:rPr>
          <w:rFonts w:asciiTheme="majorBidi" w:hAnsiTheme="majorBidi" w:cstheme="majorBidi"/>
          <w:sz w:val="24"/>
          <w:szCs w:val="24"/>
        </w:rPr>
        <w:t>ЦПД</w:t>
      </w:r>
      <w:r w:rsidRPr="003E6B8B">
        <w:rPr>
          <w:rFonts w:asciiTheme="majorBidi" w:hAnsiTheme="majorBidi" w:cstheme="majorBidi"/>
          <w:sz w:val="24"/>
          <w:szCs w:val="24"/>
          <w:lang w:val="az-Latn-AZ"/>
        </w:rPr>
        <w:t xml:space="preserve">), </w:t>
      </w:r>
      <w:r w:rsidRPr="003E6B8B">
        <w:rPr>
          <w:rFonts w:asciiTheme="majorBidi" w:hAnsiTheme="majorBidi" w:cstheme="majorBidi"/>
          <w:sz w:val="24"/>
          <w:szCs w:val="24"/>
        </w:rPr>
        <w:t xml:space="preserve">внутриклеточные включения </w:t>
      </w:r>
      <w:r w:rsidRPr="003E6B8B">
        <w:rPr>
          <w:rFonts w:asciiTheme="majorBidi" w:hAnsiTheme="majorBidi" w:cstheme="majorBidi"/>
          <w:sz w:val="24"/>
          <w:szCs w:val="24"/>
          <w:lang w:val="az-Latn-AZ"/>
        </w:rPr>
        <w:t>(</w:t>
      </w:r>
      <w:r w:rsidRPr="003E6B8B">
        <w:rPr>
          <w:rFonts w:asciiTheme="majorBidi" w:hAnsiTheme="majorBidi" w:cstheme="majorBidi"/>
          <w:sz w:val="24"/>
          <w:szCs w:val="24"/>
        </w:rPr>
        <w:t>тельца</w:t>
      </w:r>
      <w:r w:rsidRPr="003E6B8B">
        <w:rPr>
          <w:rFonts w:asciiTheme="majorBidi" w:hAnsiTheme="majorBidi" w:cstheme="majorBidi"/>
          <w:sz w:val="24"/>
          <w:szCs w:val="24"/>
          <w:lang w:val="az-Latn-AZ"/>
        </w:rPr>
        <w:t xml:space="preserve">), </w:t>
      </w:r>
      <w:r w:rsidRPr="003E6B8B">
        <w:rPr>
          <w:rFonts w:asciiTheme="majorBidi" w:hAnsiTheme="majorBidi" w:cstheme="majorBidi"/>
          <w:sz w:val="24"/>
          <w:szCs w:val="24"/>
        </w:rPr>
        <w:t xml:space="preserve">феномен </w:t>
      </w:r>
      <w:proofErr w:type="spellStart"/>
      <w:r w:rsidRPr="003E6B8B">
        <w:rPr>
          <w:rFonts w:asciiTheme="majorBidi" w:hAnsiTheme="majorBidi" w:cstheme="majorBidi"/>
          <w:sz w:val="24"/>
          <w:szCs w:val="24"/>
        </w:rPr>
        <w:t>гемадсорбции</w:t>
      </w:r>
      <w:proofErr w:type="spellEnd"/>
      <w:r w:rsidRPr="003E6B8B">
        <w:rPr>
          <w:rFonts w:asciiTheme="majorBidi" w:hAnsiTheme="majorBidi" w:cstheme="majorBidi"/>
          <w:sz w:val="24"/>
          <w:szCs w:val="24"/>
          <w:lang w:val="az-Latn-AZ"/>
        </w:rPr>
        <w:t>, «</w:t>
      </w:r>
      <w:r w:rsidRPr="003E6B8B">
        <w:rPr>
          <w:rFonts w:asciiTheme="majorBidi" w:hAnsiTheme="majorBidi" w:cstheme="majorBidi"/>
          <w:sz w:val="24"/>
          <w:szCs w:val="24"/>
        </w:rPr>
        <w:t>негативные колонии</w:t>
      </w:r>
      <w:r w:rsidRPr="003E6B8B">
        <w:rPr>
          <w:rFonts w:asciiTheme="majorBidi" w:hAnsiTheme="majorBidi" w:cstheme="majorBidi"/>
          <w:sz w:val="24"/>
          <w:szCs w:val="24"/>
          <w:lang w:val="az-Latn-AZ"/>
        </w:rPr>
        <w:t>», «</w:t>
      </w:r>
      <w:r w:rsidRPr="003E6B8B">
        <w:rPr>
          <w:rFonts w:asciiTheme="majorBidi" w:hAnsiTheme="majorBidi" w:cstheme="majorBidi"/>
          <w:sz w:val="24"/>
          <w:szCs w:val="24"/>
        </w:rPr>
        <w:t>цветная проба</w:t>
      </w:r>
      <w:r w:rsidRPr="003E6B8B">
        <w:rPr>
          <w:rFonts w:asciiTheme="majorBidi" w:hAnsiTheme="majorBidi" w:cstheme="majorBidi"/>
          <w:sz w:val="24"/>
          <w:szCs w:val="24"/>
          <w:lang w:val="az-Latn-AZ"/>
        </w:rPr>
        <w:t>»</w:t>
      </w:r>
      <w:r w:rsidRPr="00C60269">
        <w:rPr>
          <w:rFonts w:asciiTheme="majorBidi" w:hAnsiTheme="majorBidi" w:cstheme="majorBidi"/>
          <w:sz w:val="24"/>
          <w:szCs w:val="24"/>
        </w:rPr>
        <w:t>.</w:t>
      </w:r>
      <w:r w:rsidRPr="00C60269">
        <w:rPr>
          <w:rFonts w:asciiTheme="majorBidi" w:hAnsiTheme="majorBidi" w:cstheme="majorBidi"/>
          <w:color w:val="000000" w:themeColor="text1"/>
          <w:kern w:val="24"/>
          <w:sz w:val="24"/>
          <w:szCs w:val="24"/>
        </w:rPr>
        <w:t xml:space="preserve"> </w:t>
      </w:r>
      <w:r w:rsidRPr="003E6B8B">
        <w:rPr>
          <w:rFonts w:asciiTheme="majorBidi" w:hAnsiTheme="majorBidi" w:cstheme="majorBidi"/>
          <w:sz w:val="24"/>
          <w:szCs w:val="24"/>
        </w:rPr>
        <w:t xml:space="preserve">В процессе </w:t>
      </w:r>
      <w:proofErr w:type="gramStart"/>
      <w:r w:rsidRPr="003E6B8B">
        <w:rPr>
          <w:rFonts w:asciiTheme="majorBidi" w:hAnsiTheme="majorBidi" w:cstheme="majorBidi"/>
          <w:sz w:val="24"/>
          <w:szCs w:val="24"/>
        </w:rPr>
        <w:t>репродукции  в</w:t>
      </w:r>
      <w:proofErr w:type="gramEnd"/>
      <w:r w:rsidRPr="003E6B8B">
        <w:rPr>
          <w:rFonts w:asciiTheme="majorBidi" w:hAnsiTheme="majorBidi" w:cstheme="majorBidi"/>
          <w:sz w:val="24"/>
          <w:szCs w:val="24"/>
        </w:rPr>
        <w:t xml:space="preserve"> культуре клеток некоторые вирусы оказывают </w:t>
      </w:r>
      <w:r w:rsidRPr="003E6B8B">
        <w:rPr>
          <w:rFonts w:asciiTheme="majorBidi" w:hAnsiTheme="majorBidi" w:cstheme="majorBidi"/>
          <w:i/>
          <w:iCs/>
          <w:sz w:val="24"/>
          <w:szCs w:val="24"/>
        </w:rPr>
        <w:t xml:space="preserve">цитопатогенное действие (ЦПД), </w:t>
      </w:r>
      <w:r w:rsidRPr="003E6B8B">
        <w:rPr>
          <w:rFonts w:asciiTheme="majorBidi" w:hAnsiTheme="majorBidi" w:cstheme="majorBidi"/>
          <w:sz w:val="24"/>
          <w:szCs w:val="24"/>
        </w:rPr>
        <w:t>то есть дегенерацию клеток. ЦПД проявляется вакуолизацией цитоплазмы клеток, разрушением митохондрий, округлением и гибелью клеток.</w:t>
      </w:r>
      <w:r w:rsidRPr="00C60269">
        <w:rPr>
          <w:rFonts w:asciiTheme="majorBidi" w:hAnsiTheme="majorBidi" w:cstheme="majorBidi"/>
          <w:sz w:val="24"/>
          <w:szCs w:val="24"/>
        </w:rPr>
        <w:t xml:space="preserve"> </w:t>
      </w:r>
      <w:r w:rsidRPr="003E6B8B">
        <w:rPr>
          <w:rFonts w:asciiTheme="majorBidi" w:hAnsiTheme="majorBidi" w:cstheme="majorBidi"/>
          <w:sz w:val="24"/>
          <w:szCs w:val="24"/>
        </w:rPr>
        <w:t>Характер ЦПД позволяет использовать этот феномен для индикации и идентификации вирусов.</w:t>
      </w:r>
      <w:r w:rsidRPr="00C60269">
        <w:rPr>
          <w:rFonts w:asciiTheme="majorBidi" w:hAnsiTheme="majorBidi" w:cstheme="majorBidi"/>
          <w:sz w:val="24"/>
          <w:szCs w:val="24"/>
        </w:rPr>
        <w:t xml:space="preserve"> </w:t>
      </w:r>
      <w:r w:rsidRPr="003E6B8B">
        <w:rPr>
          <w:rFonts w:asciiTheme="majorBidi" w:hAnsiTheme="majorBidi" w:cstheme="majorBidi"/>
          <w:sz w:val="24"/>
          <w:szCs w:val="24"/>
        </w:rPr>
        <w:t>ЦПД может отличаться у разных видов вируса</w:t>
      </w:r>
    </w:p>
    <w:p w14:paraId="4A1BBD20" w14:textId="34C1BD87" w:rsidR="003E6B8B" w:rsidRPr="00C60269" w:rsidRDefault="00C60269" w:rsidP="00C60269">
      <w:pPr>
        <w:spacing w:after="0" w:line="240" w:lineRule="auto"/>
        <w:ind w:left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>Внутриклеточные включения.</w:t>
      </w:r>
    </w:p>
    <w:p w14:paraId="2724662C" w14:textId="44D24B72" w:rsidR="00C60269" w:rsidRPr="00C60269" w:rsidRDefault="00C60269" w:rsidP="00C60269">
      <w:pPr>
        <w:spacing w:after="0" w:line="240" w:lineRule="auto"/>
        <w:ind w:firstLine="360"/>
        <w:jc w:val="both"/>
        <w:rPr>
          <w:rFonts w:asciiTheme="majorBidi" w:hAnsiTheme="majorBidi" w:cstheme="majorBidi"/>
          <w:sz w:val="24"/>
          <w:szCs w:val="24"/>
        </w:rPr>
      </w:pPr>
      <w:r w:rsidRPr="00C60269">
        <w:rPr>
          <w:rFonts w:asciiTheme="majorBidi" w:hAnsiTheme="majorBidi" w:cstheme="majorBidi"/>
          <w:sz w:val="24"/>
          <w:szCs w:val="24"/>
        </w:rPr>
        <w:t xml:space="preserve">Некоторые вирусы можно обнаружить и идентифицировать </w:t>
      </w:r>
      <w:proofErr w:type="spellStart"/>
      <w:r w:rsidRPr="00C60269">
        <w:rPr>
          <w:rFonts w:asciiTheme="majorBidi" w:hAnsiTheme="majorBidi" w:cstheme="majorBidi"/>
          <w:sz w:val="24"/>
          <w:szCs w:val="24"/>
        </w:rPr>
        <w:t>повнутриклеточным</w:t>
      </w:r>
      <w:proofErr w:type="spellEnd"/>
      <w:r w:rsidRPr="00C60269">
        <w:rPr>
          <w:rFonts w:asciiTheme="majorBidi" w:hAnsiTheme="majorBidi" w:cstheme="majorBidi"/>
          <w:sz w:val="24"/>
          <w:szCs w:val="24"/>
        </w:rPr>
        <w:t xml:space="preserve"> включениям, которые образуются в ядре или цитоплазме зараженных клеток. Включения могут отличаться по величине (0,2-25 мкм), форме (округлые или неправильные) и численности. Они представляют собой скопления вирусных частиц, и выявляются при окраске по методу </w:t>
      </w:r>
      <w:proofErr w:type="spellStart"/>
      <w:r w:rsidRPr="00C60269">
        <w:rPr>
          <w:rFonts w:asciiTheme="majorBidi" w:hAnsiTheme="majorBidi" w:cstheme="majorBidi"/>
          <w:sz w:val="24"/>
          <w:szCs w:val="24"/>
        </w:rPr>
        <w:t>Гимзы</w:t>
      </w:r>
      <w:proofErr w:type="spellEnd"/>
      <w:r w:rsidRPr="00C60269">
        <w:rPr>
          <w:rFonts w:asciiTheme="majorBidi" w:hAnsiTheme="majorBidi" w:cstheme="majorBidi"/>
          <w:sz w:val="24"/>
          <w:szCs w:val="24"/>
        </w:rPr>
        <w:t xml:space="preserve"> или </w:t>
      </w:r>
      <w:proofErr w:type="spellStart"/>
      <w:r w:rsidRPr="00C60269">
        <w:rPr>
          <w:rFonts w:asciiTheme="majorBidi" w:hAnsiTheme="majorBidi" w:cstheme="majorBidi"/>
          <w:sz w:val="24"/>
          <w:szCs w:val="24"/>
        </w:rPr>
        <w:t>флюорохромами</w:t>
      </w:r>
      <w:proofErr w:type="spellEnd"/>
      <w:r w:rsidRPr="00C60269">
        <w:rPr>
          <w:rFonts w:asciiTheme="majorBidi" w:hAnsiTheme="majorBidi" w:cstheme="majorBidi"/>
          <w:sz w:val="24"/>
          <w:szCs w:val="24"/>
        </w:rPr>
        <w:t>.</w:t>
      </w:r>
    </w:p>
    <w:p w14:paraId="55DFE3A3" w14:textId="2FC03B76" w:rsidR="00C60269" w:rsidRPr="00C60269" w:rsidRDefault="00C60269" w:rsidP="00C60269">
      <w:pPr>
        <w:spacing w:after="0" w:line="240" w:lineRule="auto"/>
        <w:ind w:left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  <w:lang w:val="az-Latn-AZ"/>
        </w:rPr>
        <w:t>«</w:t>
      </w:r>
      <w:r w:rsidRPr="00C60269">
        <w:rPr>
          <w:rFonts w:asciiTheme="majorBidi" w:hAnsiTheme="majorBidi" w:cstheme="majorBidi"/>
          <w:b/>
          <w:bCs/>
          <w:sz w:val="24"/>
          <w:szCs w:val="24"/>
        </w:rPr>
        <w:t>Цветная проба</w:t>
      </w:r>
      <w:r w:rsidRPr="00C60269">
        <w:rPr>
          <w:rFonts w:asciiTheme="majorBidi" w:hAnsiTheme="majorBidi" w:cstheme="majorBidi"/>
          <w:b/>
          <w:bCs/>
          <w:sz w:val="24"/>
          <w:szCs w:val="24"/>
          <w:lang w:val="az-Latn-AZ"/>
        </w:rPr>
        <w:t>»</w:t>
      </w:r>
      <w:r w:rsidRPr="00C60269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12A99876" w14:textId="77777777" w:rsidR="00C60269" w:rsidRPr="00C60269" w:rsidRDefault="00C60269" w:rsidP="00C60269">
      <w:pPr>
        <w:numPr>
          <w:ilvl w:val="0"/>
          <w:numId w:val="7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269">
        <w:rPr>
          <w:rFonts w:asciiTheme="majorBidi" w:hAnsiTheme="majorBidi" w:cstheme="majorBidi"/>
          <w:sz w:val="24"/>
          <w:szCs w:val="24"/>
        </w:rPr>
        <w:t xml:space="preserve">О репродукции вирусов в культуре клеток можно судить по </w:t>
      </w:r>
      <w:r w:rsidRPr="00C60269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«цветной реакции». </w:t>
      </w:r>
      <w:r w:rsidRPr="00C60269">
        <w:rPr>
          <w:rFonts w:asciiTheme="majorBidi" w:hAnsiTheme="majorBidi" w:cstheme="majorBidi"/>
          <w:sz w:val="24"/>
          <w:szCs w:val="24"/>
        </w:rPr>
        <w:t xml:space="preserve">Для этого используют культуры клеток, растущие </w:t>
      </w:r>
      <w:proofErr w:type="gramStart"/>
      <w:r w:rsidRPr="00C60269">
        <w:rPr>
          <w:rFonts w:asciiTheme="majorBidi" w:hAnsiTheme="majorBidi" w:cstheme="majorBidi"/>
          <w:sz w:val="24"/>
          <w:szCs w:val="24"/>
        </w:rPr>
        <w:t>на средах</w:t>
      </w:r>
      <w:proofErr w:type="gramEnd"/>
      <w:r w:rsidRPr="00C60269">
        <w:rPr>
          <w:rFonts w:asciiTheme="majorBidi" w:hAnsiTheme="majorBidi" w:cstheme="majorBidi"/>
          <w:sz w:val="24"/>
          <w:szCs w:val="24"/>
        </w:rPr>
        <w:t xml:space="preserve"> содержащих индикаторы (н-р, метиловый красный)</w:t>
      </w:r>
    </w:p>
    <w:p w14:paraId="0F4AB3E6" w14:textId="77777777" w:rsidR="00C60269" w:rsidRPr="00C60269" w:rsidRDefault="00C60269" w:rsidP="00C60269">
      <w:pPr>
        <w:numPr>
          <w:ilvl w:val="0"/>
          <w:numId w:val="7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269">
        <w:rPr>
          <w:rFonts w:asciiTheme="majorBidi" w:hAnsiTheme="majorBidi" w:cstheme="majorBidi"/>
          <w:sz w:val="24"/>
          <w:szCs w:val="24"/>
        </w:rPr>
        <w:t>При репродукции вирусов в культуре клеток нарушается их нормальный метаболизм (</w:t>
      </w:r>
      <w:proofErr w:type="gramStart"/>
      <w:r w:rsidRPr="00C60269">
        <w:rPr>
          <w:rFonts w:asciiTheme="majorBidi" w:hAnsiTheme="majorBidi" w:cstheme="majorBidi"/>
          <w:sz w:val="24"/>
          <w:szCs w:val="24"/>
        </w:rPr>
        <w:t>клетки  погибают</w:t>
      </w:r>
      <w:proofErr w:type="gramEnd"/>
      <w:r w:rsidRPr="00C60269">
        <w:rPr>
          <w:rFonts w:asciiTheme="majorBidi" w:hAnsiTheme="majorBidi" w:cstheme="majorBidi"/>
          <w:sz w:val="24"/>
          <w:szCs w:val="24"/>
        </w:rPr>
        <w:t>) и среда сохраняет первоначальный цвет.</w:t>
      </w:r>
    </w:p>
    <w:p w14:paraId="3FE4278A" w14:textId="77777777" w:rsidR="00C60269" w:rsidRPr="00C60269" w:rsidRDefault="00C60269" w:rsidP="00C60269">
      <w:pPr>
        <w:numPr>
          <w:ilvl w:val="0"/>
          <w:numId w:val="7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269">
        <w:rPr>
          <w:rFonts w:asciiTheme="majorBidi" w:hAnsiTheme="majorBidi" w:cstheme="majorBidi"/>
          <w:sz w:val="24"/>
          <w:szCs w:val="24"/>
        </w:rPr>
        <w:lastRenderedPageBreak/>
        <w:t xml:space="preserve"> Если вирусы не размножаются в культуре клеток, то живые клетки выделяют кислые метаболиты, изменяющие рН и соответственно цвет индикатора в среде.</w:t>
      </w:r>
    </w:p>
    <w:p w14:paraId="69FB62CC" w14:textId="595E04DA" w:rsidR="00C60269" w:rsidRPr="00C60269" w:rsidRDefault="00C60269" w:rsidP="00C60269">
      <w:pPr>
        <w:spacing w:after="0" w:line="240" w:lineRule="auto"/>
        <w:ind w:left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 xml:space="preserve">Феномен </w:t>
      </w:r>
      <w:proofErr w:type="spellStart"/>
      <w:r w:rsidRPr="00C60269">
        <w:rPr>
          <w:rFonts w:asciiTheme="majorBidi" w:hAnsiTheme="majorBidi" w:cstheme="majorBidi"/>
          <w:b/>
          <w:bCs/>
          <w:sz w:val="24"/>
          <w:szCs w:val="24"/>
        </w:rPr>
        <w:t>гемадсорбции</w:t>
      </w:r>
      <w:proofErr w:type="spellEnd"/>
      <w:r w:rsidRPr="00C60269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1E26FD42" w14:textId="77777777" w:rsidR="00C60269" w:rsidRPr="00C60269" w:rsidRDefault="00C60269" w:rsidP="00C60269">
      <w:pPr>
        <w:numPr>
          <w:ilvl w:val="0"/>
          <w:numId w:val="7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Феномен </w:t>
      </w:r>
      <w:proofErr w:type="spellStart"/>
      <w:r w:rsidRPr="00C60269">
        <w:rPr>
          <w:rFonts w:asciiTheme="majorBidi" w:hAnsiTheme="majorBidi" w:cstheme="majorBidi"/>
          <w:b/>
          <w:bCs/>
          <w:i/>
          <w:iCs/>
          <w:sz w:val="24"/>
          <w:szCs w:val="24"/>
        </w:rPr>
        <w:t>гемадсорбции</w:t>
      </w:r>
      <w:proofErr w:type="spellEnd"/>
      <w:r w:rsidRPr="00C60269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C60269">
        <w:rPr>
          <w:rFonts w:asciiTheme="majorBidi" w:hAnsiTheme="majorBidi" w:cstheme="majorBidi"/>
          <w:sz w:val="24"/>
          <w:szCs w:val="24"/>
        </w:rPr>
        <w:t xml:space="preserve">еще один </w:t>
      </w:r>
      <w:proofErr w:type="gramStart"/>
      <w:r w:rsidRPr="00C60269">
        <w:rPr>
          <w:rFonts w:asciiTheme="majorBidi" w:hAnsiTheme="majorBidi" w:cstheme="majorBidi"/>
          <w:sz w:val="24"/>
          <w:szCs w:val="24"/>
        </w:rPr>
        <w:t>метод,  используемый</w:t>
      </w:r>
      <w:proofErr w:type="gramEnd"/>
      <w:r w:rsidRPr="00C60269">
        <w:rPr>
          <w:rFonts w:asciiTheme="majorBidi" w:hAnsiTheme="majorBidi" w:cstheme="majorBidi"/>
          <w:sz w:val="24"/>
          <w:szCs w:val="24"/>
        </w:rPr>
        <w:t xml:space="preserve">  для индикации вирусов в культуре клеток. Феномен основан на способности культур клеток, инфицированных вирусами адсорбировать на своей поверхности эритроциты. Н-р, на поверхности </w:t>
      </w:r>
      <w:proofErr w:type="spellStart"/>
      <w:r w:rsidRPr="00C60269">
        <w:rPr>
          <w:rFonts w:asciiTheme="majorBidi" w:hAnsiTheme="majorBidi" w:cstheme="majorBidi"/>
          <w:sz w:val="24"/>
          <w:szCs w:val="24"/>
        </w:rPr>
        <w:t>парамиксо</w:t>
      </w:r>
      <w:proofErr w:type="spellEnd"/>
      <w:r w:rsidRPr="00C60269">
        <w:rPr>
          <w:rFonts w:asciiTheme="majorBidi" w:hAnsiTheme="majorBidi" w:cstheme="majorBidi"/>
          <w:sz w:val="24"/>
          <w:szCs w:val="24"/>
        </w:rPr>
        <w:t xml:space="preserve">-, и </w:t>
      </w:r>
      <w:proofErr w:type="spellStart"/>
      <w:r w:rsidRPr="00C60269">
        <w:rPr>
          <w:rFonts w:asciiTheme="majorBidi" w:hAnsiTheme="majorBidi" w:cstheme="majorBidi"/>
          <w:sz w:val="24"/>
          <w:szCs w:val="24"/>
        </w:rPr>
        <w:t>ортомиксовирусов</w:t>
      </w:r>
      <w:proofErr w:type="spellEnd"/>
      <w:r w:rsidRPr="00C60269">
        <w:rPr>
          <w:rFonts w:asciiTheme="majorBidi" w:hAnsiTheme="majorBidi" w:cstheme="majorBidi"/>
          <w:sz w:val="24"/>
          <w:szCs w:val="24"/>
        </w:rPr>
        <w:t xml:space="preserve"> находятся гемагглютинины, способствующие </w:t>
      </w:r>
      <w:proofErr w:type="spellStart"/>
      <w:r w:rsidRPr="00C60269">
        <w:rPr>
          <w:rFonts w:asciiTheme="majorBidi" w:hAnsiTheme="majorBidi" w:cstheme="majorBidi"/>
          <w:sz w:val="24"/>
          <w:szCs w:val="24"/>
        </w:rPr>
        <w:t>гемадсорбции</w:t>
      </w:r>
      <w:proofErr w:type="spellEnd"/>
      <w:r w:rsidRPr="00C60269">
        <w:rPr>
          <w:rFonts w:asciiTheme="majorBidi" w:hAnsiTheme="majorBidi" w:cstheme="majorBidi"/>
          <w:sz w:val="24"/>
          <w:szCs w:val="24"/>
        </w:rPr>
        <w:t>.</w:t>
      </w:r>
    </w:p>
    <w:p w14:paraId="58CE88B1" w14:textId="77777777" w:rsidR="00C60269" w:rsidRPr="00C60269" w:rsidRDefault="00C60269" w:rsidP="00C60269">
      <w:pPr>
        <w:numPr>
          <w:ilvl w:val="0"/>
          <w:numId w:val="7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269">
        <w:rPr>
          <w:rFonts w:asciiTheme="majorBidi" w:hAnsiTheme="majorBidi" w:cstheme="majorBidi"/>
          <w:sz w:val="24"/>
          <w:szCs w:val="24"/>
        </w:rPr>
        <w:t xml:space="preserve">Механизмы реакции </w:t>
      </w:r>
      <w:proofErr w:type="spellStart"/>
      <w:r w:rsidRPr="00C60269">
        <w:rPr>
          <w:rFonts w:asciiTheme="majorBidi" w:hAnsiTheme="majorBidi" w:cstheme="majorBidi"/>
          <w:sz w:val="24"/>
          <w:szCs w:val="24"/>
        </w:rPr>
        <w:t>гемадсорбции</w:t>
      </w:r>
      <w:proofErr w:type="spellEnd"/>
      <w:r w:rsidRPr="00C60269">
        <w:rPr>
          <w:rFonts w:asciiTheme="majorBidi" w:hAnsiTheme="majorBidi" w:cstheme="majorBidi"/>
          <w:sz w:val="24"/>
          <w:szCs w:val="24"/>
        </w:rPr>
        <w:t xml:space="preserve"> и гемагглютинации сходны. </w:t>
      </w:r>
    </w:p>
    <w:p w14:paraId="4D373323" w14:textId="03F0D101" w:rsidR="00C60269" w:rsidRPr="00C60269" w:rsidRDefault="00C60269" w:rsidP="00C60269">
      <w:pPr>
        <w:spacing w:after="0" w:line="240" w:lineRule="auto"/>
        <w:ind w:left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  <w:lang w:val="az-Latn-AZ"/>
        </w:rPr>
        <w:t>«</w:t>
      </w:r>
      <w:r w:rsidRPr="00C60269">
        <w:rPr>
          <w:rFonts w:asciiTheme="majorBidi" w:hAnsiTheme="majorBidi" w:cstheme="majorBidi"/>
          <w:b/>
          <w:bCs/>
          <w:sz w:val="24"/>
          <w:szCs w:val="24"/>
        </w:rPr>
        <w:t>Негативные колонии</w:t>
      </w:r>
      <w:r w:rsidRPr="00C60269">
        <w:rPr>
          <w:rFonts w:asciiTheme="majorBidi" w:hAnsiTheme="majorBidi" w:cstheme="majorBidi"/>
          <w:b/>
          <w:bCs/>
          <w:sz w:val="24"/>
          <w:szCs w:val="24"/>
          <w:lang w:val="az-Latn-AZ"/>
        </w:rPr>
        <w:t>»</w:t>
      </w:r>
      <w:r w:rsidRPr="00C60269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2C67A9FF" w14:textId="77777777" w:rsidR="00C60269" w:rsidRPr="00C60269" w:rsidRDefault="00C60269" w:rsidP="00C60269">
      <w:pPr>
        <w:numPr>
          <w:ilvl w:val="0"/>
          <w:numId w:val="7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60269">
        <w:rPr>
          <w:rFonts w:asciiTheme="majorBidi" w:hAnsiTheme="majorBidi" w:cstheme="majorBidi"/>
          <w:sz w:val="24"/>
          <w:szCs w:val="24"/>
        </w:rPr>
        <w:t xml:space="preserve">Размножение некоторых вирусов в культуре </w:t>
      </w:r>
      <w:proofErr w:type="gramStart"/>
      <w:r w:rsidRPr="00C60269">
        <w:rPr>
          <w:rFonts w:asciiTheme="majorBidi" w:hAnsiTheme="majorBidi" w:cstheme="majorBidi"/>
          <w:sz w:val="24"/>
          <w:szCs w:val="24"/>
        </w:rPr>
        <w:t>клеток  приводит</w:t>
      </w:r>
      <w:proofErr w:type="gramEnd"/>
      <w:r w:rsidRPr="00C60269">
        <w:rPr>
          <w:rFonts w:asciiTheme="majorBidi" w:hAnsiTheme="majorBidi" w:cstheme="majorBidi"/>
          <w:sz w:val="24"/>
          <w:szCs w:val="24"/>
        </w:rPr>
        <w:t xml:space="preserve"> к гибели  определенных участков  и  формированию </w:t>
      </w:r>
      <w:r w:rsidRPr="00C60269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«негативных колоний», </w:t>
      </w:r>
      <w:r w:rsidRPr="00C60269">
        <w:rPr>
          <w:rFonts w:asciiTheme="majorBidi" w:hAnsiTheme="majorBidi" w:cstheme="majorBidi"/>
          <w:sz w:val="24"/>
          <w:szCs w:val="24"/>
        </w:rPr>
        <w:t>что также используют при индикации вирусов.</w:t>
      </w:r>
    </w:p>
    <w:p w14:paraId="1FF16BD0" w14:textId="77777777" w:rsidR="00C60269" w:rsidRPr="00C60269" w:rsidRDefault="00C60269" w:rsidP="00C60269">
      <w:pPr>
        <w:numPr>
          <w:ilvl w:val="0"/>
          <w:numId w:val="7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269">
        <w:rPr>
          <w:rFonts w:asciiTheme="majorBidi" w:hAnsiTheme="majorBidi" w:cstheme="majorBidi"/>
          <w:sz w:val="24"/>
          <w:szCs w:val="24"/>
        </w:rPr>
        <w:t xml:space="preserve">Добавление агара в питательную </w:t>
      </w:r>
      <w:proofErr w:type="gramStart"/>
      <w:r w:rsidRPr="00C60269">
        <w:rPr>
          <w:rFonts w:asciiTheme="majorBidi" w:hAnsiTheme="majorBidi" w:cstheme="majorBidi"/>
          <w:sz w:val="24"/>
          <w:szCs w:val="24"/>
        </w:rPr>
        <w:t>среду  ограничивает</w:t>
      </w:r>
      <w:proofErr w:type="gramEnd"/>
      <w:r w:rsidRPr="00C60269">
        <w:rPr>
          <w:rFonts w:asciiTheme="majorBidi" w:hAnsiTheme="majorBidi" w:cstheme="majorBidi"/>
          <w:sz w:val="24"/>
          <w:szCs w:val="24"/>
        </w:rPr>
        <w:t xml:space="preserve"> распространение вирусов по всему </w:t>
      </w:r>
      <w:proofErr w:type="spellStart"/>
      <w:r w:rsidRPr="00C60269">
        <w:rPr>
          <w:rFonts w:asciiTheme="majorBidi" w:hAnsiTheme="majorBidi" w:cstheme="majorBidi"/>
          <w:sz w:val="24"/>
          <w:szCs w:val="24"/>
        </w:rPr>
        <w:t>монослою</w:t>
      </w:r>
      <w:proofErr w:type="spellEnd"/>
      <w:r w:rsidRPr="00C60269">
        <w:rPr>
          <w:rFonts w:asciiTheme="majorBidi" w:hAnsiTheme="majorBidi" w:cstheme="majorBidi"/>
          <w:sz w:val="24"/>
          <w:szCs w:val="24"/>
        </w:rPr>
        <w:t xml:space="preserve"> клеток , в результате очаги некроза оказываются ограниченными  друг от друга .</w:t>
      </w:r>
    </w:p>
    <w:p w14:paraId="0BC1CBAE" w14:textId="77777777" w:rsidR="00C60269" w:rsidRPr="00C60269" w:rsidRDefault="00C60269" w:rsidP="00C60269">
      <w:pPr>
        <w:numPr>
          <w:ilvl w:val="0"/>
          <w:numId w:val="7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269">
        <w:rPr>
          <w:rFonts w:asciiTheme="majorBidi" w:hAnsiTheme="majorBidi" w:cstheme="majorBidi"/>
          <w:sz w:val="24"/>
          <w:szCs w:val="24"/>
        </w:rPr>
        <w:t xml:space="preserve">Пораженные участки </w:t>
      </w:r>
      <w:proofErr w:type="gramStart"/>
      <w:r w:rsidRPr="00C60269">
        <w:rPr>
          <w:rFonts w:asciiTheme="majorBidi" w:hAnsiTheme="majorBidi" w:cstheme="majorBidi"/>
          <w:sz w:val="24"/>
          <w:szCs w:val="24"/>
        </w:rPr>
        <w:t>( погибшие</w:t>
      </w:r>
      <w:proofErr w:type="gramEnd"/>
      <w:r w:rsidRPr="00C60269">
        <w:rPr>
          <w:rFonts w:asciiTheme="majorBidi" w:hAnsiTheme="majorBidi" w:cstheme="majorBidi"/>
          <w:sz w:val="24"/>
          <w:szCs w:val="24"/>
        </w:rPr>
        <w:t xml:space="preserve"> клетки)  выглядят в виде светлых пятен на фоне окрашенного </w:t>
      </w:r>
      <w:proofErr w:type="spellStart"/>
      <w:r w:rsidRPr="00C60269">
        <w:rPr>
          <w:rFonts w:asciiTheme="majorBidi" w:hAnsiTheme="majorBidi" w:cstheme="majorBidi"/>
          <w:sz w:val="24"/>
          <w:szCs w:val="24"/>
        </w:rPr>
        <w:t>монослоя</w:t>
      </w:r>
      <w:proofErr w:type="spellEnd"/>
      <w:r w:rsidRPr="00C60269">
        <w:rPr>
          <w:rFonts w:asciiTheme="majorBidi" w:hAnsiTheme="majorBidi" w:cstheme="majorBidi"/>
          <w:sz w:val="24"/>
          <w:szCs w:val="24"/>
        </w:rPr>
        <w:t xml:space="preserve">  живых клеток.</w:t>
      </w:r>
    </w:p>
    <w:p w14:paraId="296BEC66" w14:textId="4679E884" w:rsidR="00C60269" w:rsidRPr="00C60269" w:rsidRDefault="00C60269" w:rsidP="00C60269">
      <w:pPr>
        <w:spacing w:after="0" w:line="240" w:lineRule="auto"/>
        <w:ind w:left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>Феномен интерференции.</w:t>
      </w:r>
    </w:p>
    <w:p w14:paraId="22418020" w14:textId="77777777" w:rsidR="00C60269" w:rsidRPr="00C60269" w:rsidRDefault="00C60269" w:rsidP="00C60269">
      <w:pPr>
        <w:numPr>
          <w:ilvl w:val="0"/>
          <w:numId w:val="8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269">
        <w:rPr>
          <w:rFonts w:asciiTheme="majorBidi" w:hAnsiTheme="majorBidi" w:cstheme="majorBidi"/>
          <w:sz w:val="24"/>
          <w:szCs w:val="24"/>
        </w:rPr>
        <w:t xml:space="preserve"> Для обнаружения   вирусов, не дающих отчетливого ЦПД в культуре </w:t>
      </w:r>
      <w:proofErr w:type="gramStart"/>
      <w:r w:rsidRPr="00C60269">
        <w:rPr>
          <w:rFonts w:asciiTheme="majorBidi" w:hAnsiTheme="majorBidi" w:cstheme="majorBidi"/>
          <w:sz w:val="24"/>
          <w:szCs w:val="24"/>
        </w:rPr>
        <w:t>клеток</w:t>
      </w:r>
      <w:proofErr w:type="gramEnd"/>
      <w:r w:rsidRPr="00C60269">
        <w:rPr>
          <w:rFonts w:asciiTheme="majorBidi" w:hAnsiTheme="majorBidi" w:cstheme="majorBidi"/>
          <w:sz w:val="24"/>
          <w:szCs w:val="24"/>
        </w:rPr>
        <w:t xml:space="preserve"> используется </w:t>
      </w:r>
      <w:r w:rsidRPr="00C60269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феномен интерференции. </w:t>
      </w:r>
      <w:r w:rsidRPr="00C60269">
        <w:rPr>
          <w:rFonts w:asciiTheme="majorBidi" w:hAnsiTheme="majorBidi" w:cstheme="majorBidi"/>
          <w:sz w:val="24"/>
          <w:szCs w:val="24"/>
        </w:rPr>
        <w:t xml:space="preserve">Феномен интерференции </w:t>
      </w:r>
      <w:proofErr w:type="gramStart"/>
      <w:r w:rsidRPr="00C60269">
        <w:rPr>
          <w:rFonts w:asciiTheme="majorBidi" w:hAnsiTheme="majorBidi" w:cstheme="majorBidi"/>
          <w:sz w:val="24"/>
          <w:szCs w:val="24"/>
        </w:rPr>
        <w:t>- это</w:t>
      </w:r>
      <w:proofErr w:type="gramEnd"/>
      <w:r w:rsidRPr="00C60269">
        <w:rPr>
          <w:rFonts w:asciiTheme="majorBidi" w:hAnsiTheme="majorBidi" w:cstheme="majorBidi"/>
          <w:sz w:val="24"/>
          <w:szCs w:val="24"/>
        </w:rPr>
        <w:t xml:space="preserve"> явление когда клетка инфицированная одним вирусом становится устойчивой к заражению другим вирусом</w:t>
      </w:r>
    </w:p>
    <w:p w14:paraId="45DD1BE0" w14:textId="77777777" w:rsidR="00C60269" w:rsidRPr="00C60269" w:rsidRDefault="00C60269" w:rsidP="00C60269">
      <w:pPr>
        <w:numPr>
          <w:ilvl w:val="0"/>
          <w:numId w:val="8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C60269">
        <w:rPr>
          <w:rFonts w:asciiTheme="majorBidi" w:hAnsiTheme="majorBidi" w:cstheme="majorBidi"/>
          <w:sz w:val="24"/>
          <w:szCs w:val="24"/>
        </w:rPr>
        <w:t>Например,  вирус</w:t>
      </w:r>
      <w:proofErr w:type="gramEnd"/>
      <w:r w:rsidRPr="00C60269">
        <w:rPr>
          <w:rFonts w:asciiTheme="majorBidi" w:hAnsiTheme="majorBidi" w:cstheme="majorBidi"/>
          <w:sz w:val="24"/>
          <w:szCs w:val="24"/>
        </w:rPr>
        <w:t xml:space="preserve"> краснухи размножается в  ряде культур клеток без ЦПД и выявляется по феномену интерференции при заражении  первичной культуры клеток  другими цитопатогенными вирусами</w:t>
      </w:r>
    </w:p>
    <w:p w14:paraId="4E832875" w14:textId="77777777" w:rsidR="00C60269" w:rsidRPr="00C60269" w:rsidRDefault="00C60269" w:rsidP="00C60269">
      <w:pPr>
        <w:numPr>
          <w:ilvl w:val="0"/>
          <w:numId w:val="8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269">
        <w:rPr>
          <w:rFonts w:asciiTheme="majorBidi" w:hAnsiTheme="majorBidi" w:cstheme="majorBidi"/>
          <w:sz w:val="24"/>
          <w:szCs w:val="24"/>
        </w:rPr>
        <w:t xml:space="preserve">В качестве индуктора для суперинфекции используют вирус везикулярного стоматита, размножение которого в культуре клеток всегда сопровождается развитием ЦПД. Вследствие размножения вируса краснухи в культуре клеток, </w:t>
      </w:r>
      <w:proofErr w:type="gramStart"/>
      <w:r w:rsidRPr="00C60269">
        <w:rPr>
          <w:rFonts w:asciiTheme="majorBidi" w:hAnsiTheme="majorBidi" w:cstheme="majorBidi"/>
          <w:sz w:val="24"/>
          <w:szCs w:val="24"/>
        </w:rPr>
        <w:t>размножение  вируса</w:t>
      </w:r>
      <w:proofErr w:type="gramEnd"/>
      <w:r w:rsidRPr="00C60269">
        <w:rPr>
          <w:rFonts w:asciiTheme="majorBidi" w:hAnsiTheme="majorBidi" w:cstheme="majorBidi"/>
          <w:sz w:val="24"/>
          <w:szCs w:val="24"/>
        </w:rPr>
        <w:t xml:space="preserve"> везикулярного стоматита не сопровождается  видимым ЦПД, что свидетельствует о феномене интерференции. Если же вирус краснухи не размножается в культуре клеток, то размножение везикулярного стоматита в культуре клеток будет сопровождаться видимым ЦПД</w:t>
      </w:r>
    </w:p>
    <w:p w14:paraId="3C581D81" w14:textId="2BA78C90" w:rsidR="00C60269" w:rsidRPr="00C60269" w:rsidRDefault="00C60269" w:rsidP="00C60269">
      <w:pPr>
        <w:spacing w:after="0" w:line="240" w:lineRule="auto"/>
        <w:ind w:left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>Реакция нейтрализации вирусов.</w:t>
      </w:r>
    </w:p>
    <w:p w14:paraId="6D18F7DD" w14:textId="77777777" w:rsidR="00C60269" w:rsidRPr="00C60269" w:rsidRDefault="00C60269" w:rsidP="00C60269">
      <w:pPr>
        <w:numPr>
          <w:ilvl w:val="0"/>
          <w:numId w:val="8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Реакция нейтрализации вирусов </w:t>
      </w:r>
      <w:r w:rsidRPr="00C60269">
        <w:rPr>
          <w:rFonts w:asciiTheme="majorBidi" w:hAnsiTheme="majorBidi" w:cstheme="majorBidi"/>
          <w:sz w:val="24"/>
          <w:szCs w:val="24"/>
        </w:rPr>
        <w:t>(биологической нейтрализации) используется при идентификации вирусов.</w:t>
      </w:r>
    </w:p>
    <w:p w14:paraId="71E9D058" w14:textId="7CDDB07E" w:rsidR="00C60269" w:rsidRPr="00C60269" w:rsidRDefault="00C60269" w:rsidP="00C60269">
      <w:pPr>
        <w:numPr>
          <w:ilvl w:val="0"/>
          <w:numId w:val="8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269">
        <w:rPr>
          <w:rFonts w:asciiTheme="majorBidi" w:hAnsiTheme="majorBidi" w:cstheme="majorBidi"/>
          <w:sz w:val="24"/>
          <w:szCs w:val="24"/>
        </w:rPr>
        <w:t>Под действием нейтрализующих антител вирусы утрачивают способность вызывать заболевания у лабораторных животных, вызывать ЦПД в культуре клеток и тканей и размножаться в куриных эмбрионах.</w:t>
      </w:r>
    </w:p>
    <w:p w14:paraId="7D8A0617" w14:textId="1BACC56E" w:rsidR="00C60269" w:rsidRPr="00C60269" w:rsidRDefault="00C60269" w:rsidP="00C60269">
      <w:pPr>
        <w:spacing w:after="0" w:line="240" w:lineRule="auto"/>
        <w:ind w:left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>Бактериофаги.</w:t>
      </w:r>
    </w:p>
    <w:p w14:paraId="16702A0B" w14:textId="77777777" w:rsidR="00C60269" w:rsidRPr="00C60269" w:rsidRDefault="00C60269" w:rsidP="00C60269">
      <w:pPr>
        <w:numPr>
          <w:ilvl w:val="0"/>
          <w:numId w:val="8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269">
        <w:rPr>
          <w:rFonts w:asciiTheme="majorBidi" w:hAnsiTheme="majorBidi" w:cstheme="majorBidi"/>
          <w:sz w:val="24"/>
          <w:szCs w:val="24"/>
        </w:rPr>
        <w:t xml:space="preserve">Фаги широко распространены в природе, способны </w:t>
      </w:r>
      <w:proofErr w:type="gramStart"/>
      <w:r w:rsidRPr="00C60269">
        <w:rPr>
          <w:rFonts w:asciiTheme="majorBidi" w:hAnsiTheme="majorBidi" w:cstheme="majorBidi"/>
          <w:sz w:val="24"/>
          <w:szCs w:val="24"/>
        </w:rPr>
        <w:t>паразитировать  в</w:t>
      </w:r>
      <w:proofErr w:type="gramEnd"/>
      <w:r w:rsidRPr="00C60269">
        <w:rPr>
          <w:rFonts w:asciiTheme="majorBidi" w:hAnsiTheme="majorBidi" w:cstheme="majorBidi"/>
          <w:sz w:val="24"/>
          <w:szCs w:val="24"/>
        </w:rPr>
        <w:t xml:space="preserve"> клетках бактерий и других микроорганизмов, способствуя их гибели (лизису).</w:t>
      </w:r>
    </w:p>
    <w:p w14:paraId="6809A656" w14:textId="77777777" w:rsidR="00C60269" w:rsidRPr="00C60269" w:rsidRDefault="00C60269" w:rsidP="00C60269">
      <w:pPr>
        <w:numPr>
          <w:ilvl w:val="0"/>
          <w:numId w:val="8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269">
        <w:rPr>
          <w:rFonts w:asciiTheme="majorBidi" w:hAnsiTheme="majorBidi" w:cstheme="majorBidi"/>
          <w:sz w:val="24"/>
          <w:szCs w:val="24"/>
        </w:rPr>
        <w:t xml:space="preserve">В 1917 г фр. ученый </w:t>
      </w:r>
      <w:proofErr w:type="spellStart"/>
      <w:r w:rsidRPr="00C60269">
        <w:rPr>
          <w:rFonts w:asciiTheme="majorBidi" w:hAnsiTheme="majorBidi" w:cstheme="majorBidi"/>
          <w:sz w:val="24"/>
          <w:szCs w:val="24"/>
        </w:rPr>
        <w:t>Ф.Д’Эрелль</w:t>
      </w:r>
      <w:proofErr w:type="spellEnd"/>
      <w:r w:rsidRPr="00C60269">
        <w:rPr>
          <w:rFonts w:asciiTheme="majorBidi" w:hAnsiTheme="majorBidi" w:cstheme="majorBidi"/>
          <w:sz w:val="24"/>
          <w:szCs w:val="24"/>
        </w:rPr>
        <w:t xml:space="preserve"> наблюдал, что при добавлении фильтрата испражнений больного дизентерией к бульонной культуре дизентерийных бактерий </w:t>
      </w:r>
      <w:proofErr w:type="gramStart"/>
      <w:r w:rsidRPr="00C60269">
        <w:rPr>
          <w:rFonts w:asciiTheme="majorBidi" w:hAnsiTheme="majorBidi" w:cstheme="majorBidi"/>
          <w:sz w:val="24"/>
          <w:szCs w:val="24"/>
        </w:rPr>
        <w:t>происходит  их</w:t>
      </w:r>
      <w:proofErr w:type="gramEnd"/>
      <w:r w:rsidRPr="00C60269">
        <w:rPr>
          <w:rFonts w:asciiTheme="majorBidi" w:hAnsiTheme="majorBidi" w:cstheme="majorBidi"/>
          <w:sz w:val="24"/>
          <w:szCs w:val="24"/>
        </w:rPr>
        <w:t xml:space="preserve"> полный лизис.</w:t>
      </w:r>
    </w:p>
    <w:p w14:paraId="553F0FE0" w14:textId="77777777" w:rsidR="00C60269" w:rsidRPr="00C60269" w:rsidRDefault="00C60269" w:rsidP="00C60269">
      <w:pPr>
        <w:numPr>
          <w:ilvl w:val="0"/>
          <w:numId w:val="8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60269">
        <w:rPr>
          <w:rFonts w:asciiTheme="majorBidi" w:hAnsiTheme="majorBidi" w:cstheme="majorBidi"/>
          <w:sz w:val="24"/>
          <w:szCs w:val="24"/>
        </w:rPr>
        <w:lastRenderedPageBreak/>
        <w:t>Ф.Д’Эрелль</w:t>
      </w:r>
      <w:proofErr w:type="spellEnd"/>
      <w:r w:rsidRPr="00C60269">
        <w:rPr>
          <w:rFonts w:asciiTheme="majorBidi" w:hAnsiTheme="majorBidi" w:cstheme="majorBidi"/>
          <w:sz w:val="24"/>
          <w:szCs w:val="24"/>
        </w:rPr>
        <w:t xml:space="preserve"> сделал заключение, что наблюдаемый им литический агент, проходящий через бактериальные фильтры, является вирусом бактерий, и назвал их </w:t>
      </w:r>
      <w:r w:rsidRPr="00C60269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«бактериофагом» </w:t>
      </w:r>
      <w:r w:rsidRPr="00C60269">
        <w:rPr>
          <w:rFonts w:asciiTheme="majorBidi" w:hAnsiTheme="majorBidi" w:cstheme="majorBidi"/>
          <w:sz w:val="24"/>
          <w:szCs w:val="24"/>
        </w:rPr>
        <w:t>(пожиратель бактерий).</w:t>
      </w:r>
    </w:p>
    <w:p w14:paraId="0BFA63AD" w14:textId="77777777" w:rsidR="00C60269" w:rsidRPr="00C60269" w:rsidRDefault="00C60269" w:rsidP="00C60269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</w:p>
    <w:p w14:paraId="21C950AC" w14:textId="174AF07C" w:rsidR="00C60269" w:rsidRPr="00C60269" w:rsidRDefault="00C60269" w:rsidP="00C60269">
      <w:pPr>
        <w:spacing w:after="0" w:line="240" w:lineRule="auto"/>
        <w:ind w:left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>Строение бактериофагов.</w:t>
      </w:r>
    </w:p>
    <w:p w14:paraId="4685069D" w14:textId="77777777" w:rsidR="00C60269" w:rsidRPr="00C60269" w:rsidRDefault="00C60269" w:rsidP="00C60269">
      <w:pPr>
        <w:numPr>
          <w:ilvl w:val="0"/>
          <w:numId w:val="8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269">
        <w:rPr>
          <w:rFonts w:asciiTheme="majorBidi" w:hAnsiTheme="majorBidi" w:cstheme="majorBidi"/>
          <w:sz w:val="24"/>
          <w:szCs w:val="24"/>
        </w:rPr>
        <w:t>Размеры фагов колеблются от 20 до 800 нм. Их подразделяют на несколько морфологических типов: нитевидные, кубические, сперматозоидной формы и т.д.</w:t>
      </w:r>
    </w:p>
    <w:p w14:paraId="785BA19A" w14:textId="69C52039" w:rsidR="00C60269" w:rsidRPr="00C60269" w:rsidRDefault="00C60269" w:rsidP="00C60269">
      <w:pPr>
        <w:numPr>
          <w:ilvl w:val="0"/>
          <w:numId w:val="8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269">
        <w:rPr>
          <w:rFonts w:asciiTheme="majorBidi" w:hAnsiTheme="majorBidi" w:cstheme="majorBidi"/>
          <w:sz w:val="24"/>
          <w:szCs w:val="24"/>
        </w:rPr>
        <w:t xml:space="preserve">Наиболее изучены </w:t>
      </w:r>
      <w:proofErr w:type="spellStart"/>
      <w:r w:rsidRPr="00C60269">
        <w:rPr>
          <w:rFonts w:asciiTheme="majorBidi" w:hAnsiTheme="majorBidi" w:cstheme="majorBidi"/>
          <w:sz w:val="24"/>
          <w:szCs w:val="24"/>
        </w:rPr>
        <w:t>колифаги</w:t>
      </w:r>
      <w:proofErr w:type="spellEnd"/>
      <w:r w:rsidRPr="00C60269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C60269">
        <w:rPr>
          <w:rFonts w:asciiTheme="majorBidi" w:hAnsiTheme="majorBidi" w:cstheme="majorBidi"/>
          <w:sz w:val="24"/>
          <w:szCs w:val="24"/>
        </w:rPr>
        <w:t>Т  (</w:t>
      </w:r>
      <w:proofErr w:type="gramEnd"/>
      <w:r w:rsidRPr="00C60269">
        <w:rPr>
          <w:rFonts w:asciiTheme="majorBidi" w:hAnsiTheme="majorBidi" w:cstheme="majorBidi"/>
          <w:sz w:val="24"/>
          <w:szCs w:val="24"/>
        </w:rPr>
        <w:t xml:space="preserve"> от англ. </w:t>
      </w:r>
      <w:r w:rsidRPr="00C60269">
        <w:rPr>
          <w:rFonts w:asciiTheme="majorBidi" w:hAnsiTheme="majorBidi" w:cstheme="majorBidi"/>
          <w:i/>
          <w:iCs/>
          <w:sz w:val="24"/>
          <w:szCs w:val="24"/>
          <w:lang w:val="az-Latn-AZ"/>
        </w:rPr>
        <w:t xml:space="preserve">typе </w:t>
      </w:r>
      <w:r w:rsidRPr="00C60269">
        <w:rPr>
          <w:rFonts w:asciiTheme="majorBidi" w:hAnsiTheme="majorBidi" w:cstheme="majorBidi"/>
          <w:sz w:val="24"/>
          <w:szCs w:val="24"/>
          <w:lang w:val="az-Latn-AZ"/>
        </w:rPr>
        <w:t xml:space="preserve">– </w:t>
      </w:r>
      <w:r w:rsidRPr="00C60269">
        <w:rPr>
          <w:rFonts w:asciiTheme="majorBidi" w:hAnsiTheme="majorBidi" w:cstheme="majorBidi"/>
          <w:sz w:val="24"/>
          <w:szCs w:val="24"/>
        </w:rPr>
        <w:t>типовые). Существуют 7 представителей фагов Т группы, среди которых есть</w:t>
      </w:r>
      <w:r w:rsidRPr="00C60269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Pr="00C60269">
        <w:rPr>
          <w:rFonts w:asciiTheme="majorBidi" w:hAnsiTheme="majorBidi" w:cstheme="majorBidi"/>
          <w:sz w:val="24"/>
          <w:szCs w:val="24"/>
        </w:rPr>
        <w:t xml:space="preserve">одиночные </w:t>
      </w:r>
      <w:r w:rsidRPr="00C60269">
        <w:rPr>
          <w:rFonts w:asciiTheme="majorBidi" w:hAnsiTheme="majorBidi" w:cstheme="majorBidi"/>
          <w:sz w:val="24"/>
          <w:szCs w:val="24"/>
          <w:lang w:val="az-Latn-AZ"/>
        </w:rPr>
        <w:t xml:space="preserve">(T1, T3, T5, T7) </w:t>
      </w:r>
      <w:r w:rsidRPr="00C60269">
        <w:rPr>
          <w:rFonts w:asciiTheme="majorBidi" w:hAnsiTheme="majorBidi" w:cstheme="majorBidi"/>
          <w:sz w:val="24"/>
          <w:szCs w:val="24"/>
        </w:rPr>
        <w:t xml:space="preserve">и парные фаги </w:t>
      </w:r>
      <w:r w:rsidRPr="00C60269">
        <w:rPr>
          <w:rFonts w:asciiTheme="majorBidi" w:hAnsiTheme="majorBidi" w:cstheme="majorBidi"/>
          <w:sz w:val="24"/>
          <w:szCs w:val="24"/>
          <w:lang w:val="az-Latn-AZ"/>
        </w:rPr>
        <w:t xml:space="preserve">(T2, T4, T6). </w:t>
      </w:r>
    </w:p>
    <w:p w14:paraId="6E5398B6" w14:textId="7DA50F68" w:rsidR="00C60269" w:rsidRPr="00C60269" w:rsidRDefault="00C60269" w:rsidP="00C60269">
      <w:pPr>
        <w:numPr>
          <w:ilvl w:val="0"/>
          <w:numId w:val="8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269">
        <w:rPr>
          <w:rFonts w:asciiTheme="majorBidi" w:hAnsiTheme="majorBidi" w:cstheme="majorBidi"/>
          <w:sz w:val="24"/>
          <w:szCs w:val="24"/>
        </w:rPr>
        <w:t>Т2 фаги</w:t>
      </w:r>
      <w:r w:rsidRPr="00C60269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Pr="00C60269">
        <w:rPr>
          <w:rFonts w:asciiTheme="majorBidi" w:hAnsiTheme="majorBidi" w:cstheme="majorBidi"/>
          <w:sz w:val="24"/>
          <w:szCs w:val="24"/>
        </w:rPr>
        <w:t>имеют наиболее сложное строение</w:t>
      </w:r>
    </w:p>
    <w:p w14:paraId="46F26153" w14:textId="7DCB0DBD" w:rsidR="00C60269" w:rsidRPr="00C60269" w:rsidRDefault="00C60269" w:rsidP="00C60269">
      <w:pPr>
        <w:spacing w:after="0" w:line="240" w:lineRule="auto"/>
        <w:ind w:left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>Характер взаимодействия с бактериальной клеткой.</w:t>
      </w:r>
    </w:p>
    <w:p w14:paraId="58DB1C51" w14:textId="77777777" w:rsidR="00C60269" w:rsidRPr="00C60269" w:rsidRDefault="00C60269" w:rsidP="00C60269">
      <w:pPr>
        <w:numPr>
          <w:ilvl w:val="0"/>
          <w:numId w:val="8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269">
        <w:rPr>
          <w:rFonts w:asciiTheme="majorBidi" w:hAnsiTheme="majorBidi" w:cstheme="majorBidi"/>
          <w:sz w:val="24"/>
          <w:szCs w:val="24"/>
        </w:rPr>
        <w:t xml:space="preserve">В зависимости от типа взаимодействия с бактериальной клеткой различают </w:t>
      </w:r>
      <w:r w:rsidRPr="00C60269">
        <w:rPr>
          <w:rFonts w:asciiTheme="majorBidi" w:hAnsiTheme="majorBidi" w:cstheme="majorBidi"/>
          <w:b/>
          <w:bCs/>
          <w:sz w:val="24"/>
          <w:szCs w:val="24"/>
        </w:rPr>
        <w:t>вирулентные</w:t>
      </w:r>
      <w:r w:rsidRPr="00C60269">
        <w:rPr>
          <w:rFonts w:asciiTheme="majorBidi" w:hAnsiTheme="majorBidi" w:cstheme="majorBidi"/>
          <w:sz w:val="24"/>
          <w:szCs w:val="24"/>
        </w:rPr>
        <w:t xml:space="preserve"> и </w:t>
      </w:r>
      <w:r w:rsidRPr="00C60269">
        <w:rPr>
          <w:rFonts w:asciiTheme="majorBidi" w:hAnsiTheme="majorBidi" w:cstheme="majorBidi"/>
          <w:b/>
          <w:bCs/>
          <w:sz w:val="24"/>
          <w:szCs w:val="24"/>
        </w:rPr>
        <w:t>умеренные</w:t>
      </w:r>
      <w:r w:rsidRPr="00C60269">
        <w:rPr>
          <w:rFonts w:asciiTheme="majorBidi" w:hAnsiTheme="majorBidi" w:cstheme="majorBidi"/>
          <w:sz w:val="24"/>
          <w:szCs w:val="24"/>
        </w:rPr>
        <w:t xml:space="preserve"> бактериофаги</w:t>
      </w:r>
    </w:p>
    <w:p w14:paraId="68DA3061" w14:textId="77777777" w:rsidR="00C60269" w:rsidRPr="00C60269" w:rsidRDefault="00C60269" w:rsidP="00C60269">
      <w:pPr>
        <w:numPr>
          <w:ilvl w:val="0"/>
          <w:numId w:val="8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269">
        <w:rPr>
          <w:rFonts w:asciiTheme="majorBidi" w:hAnsiTheme="majorBidi" w:cstheme="majorBidi"/>
          <w:sz w:val="24"/>
          <w:szCs w:val="24"/>
        </w:rPr>
        <w:t xml:space="preserve">В результате </w:t>
      </w:r>
      <w:proofErr w:type="gramStart"/>
      <w:r w:rsidRPr="00C60269">
        <w:rPr>
          <w:rFonts w:asciiTheme="majorBidi" w:hAnsiTheme="majorBidi" w:cstheme="majorBidi"/>
          <w:sz w:val="24"/>
          <w:szCs w:val="24"/>
        </w:rPr>
        <w:t xml:space="preserve">взаимодействия  </w:t>
      </w:r>
      <w:r w:rsidRPr="00C60269">
        <w:rPr>
          <w:rFonts w:asciiTheme="majorBidi" w:hAnsiTheme="majorBidi" w:cstheme="majorBidi"/>
          <w:b/>
          <w:bCs/>
          <w:sz w:val="24"/>
          <w:szCs w:val="24"/>
        </w:rPr>
        <w:t>вирулентных</w:t>
      </w:r>
      <w:proofErr w:type="gramEnd"/>
      <w:r w:rsidRPr="00C60269">
        <w:rPr>
          <w:rFonts w:asciiTheme="majorBidi" w:hAnsiTheme="majorBidi" w:cstheme="majorBidi"/>
          <w:b/>
          <w:bCs/>
          <w:sz w:val="24"/>
          <w:szCs w:val="24"/>
        </w:rPr>
        <w:t xml:space="preserve"> фагов </w:t>
      </w:r>
      <w:r w:rsidRPr="00C60269">
        <w:rPr>
          <w:rFonts w:asciiTheme="majorBidi" w:hAnsiTheme="majorBidi" w:cstheme="majorBidi"/>
          <w:sz w:val="24"/>
          <w:szCs w:val="24"/>
        </w:rPr>
        <w:t xml:space="preserve">с бактериальной клеткой происходит </w:t>
      </w:r>
      <w:r w:rsidRPr="00C60269">
        <w:rPr>
          <w:rFonts w:asciiTheme="majorBidi" w:hAnsiTheme="majorBidi" w:cstheme="majorBidi"/>
          <w:b/>
          <w:bCs/>
          <w:i/>
          <w:iCs/>
          <w:sz w:val="24"/>
          <w:szCs w:val="24"/>
        </w:rPr>
        <w:t>лизис</w:t>
      </w:r>
      <w:r w:rsidRPr="00C60269">
        <w:rPr>
          <w:rFonts w:asciiTheme="majorBidi" w:hAnsiTheme="majorBidi" w:cstheme="majorBidi"/>
          <w:sz w:val="24"/>
          <w:szCs w:val="24"/>
        </w:rPr>
        <w:t xml:space="preserve"> бактерий</w:t>
      </w:r>
    </w:p>
    <w:p w14:paraId="157EFB18" w14:textId="77777777" w:rsidR="00C60269" w:rsidRPr="00C60269" w:rsidRDefault="00C60269" w:rsidP="00C60269">
      <w:pPr>
        <w:numPr>
          <w:ilvl w:val="0"/>
          <w:numId w:val="8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269">
        <w:rPr>
          <w:rFonts w:asciiTheme="majorBidi" w:hAnsiTheme="majorBidi" w:cstheme="majorBidi"/>
          <w:sz w:val="24"/>
          <w:szCs w:val="24"/>
        </w:rPr>
        <w:t xml:space="preserve">Данный процесс характеризуется просветлением бульонной культуры, т.е. образованием </w:t>
      </w:r>
      <w:proofErr w:type="spellStart"/>
      <w:r w:rsidRPr="00C60269">
        <w:rPr>
          <w:rFonts w:asciiTheme="majorBidi" w:hAnsiTheme="majorBidi" w:cstheme="majorBidi"/>
          <w:sz w:val="24"/>
          <w:szCs w:val="24"/>
        </w:rPr>
        <w:t>фаголизата</w:t>
      </w:r>
      <w:proofErr w:type="spellEnd"/>
      <w:r w:rsidRPr="00C60269">
        <w:rPr>
          <w:rFonts w:asciiTheme="majorBidi" w:hAnsiTheme="majorBidi" w:cstheme="majorBidi"/>
          <w:sz w:val="24"/>
          <w:szCs w:val="24"/>
        </w:rPr>
        <w:t xml:space="preserve">. В культурах, растущих на плотной питательной среде участки лизиса бактерий проявляются в </w:t>
      </w:r>
      <w:proofErr w:type="gramStart"/>
      <w:r w:rsidRPr="00C60269">
        <w:rPr>
          <w:rFonts w:asciiTheme="majorBidi" w:hAnsiTheme="majorBidi" w:cstheme="majorBidi"/>
          <w:sz w:val="24"/>
          <w:szCs w:val="24"/>
        </w:rPr>
        <w:t xml:space="preserve">виде  </w:t>
      </w:r>
      <w:r w:rsidRPr="00C60269">
        <w:rPr>
          <w:rFonts w:asciiTheme="majorBidi" w:hAnsiTheme="majorBidi" w:cstheme="majorBidi"/>
          <w:b/>
          <w:bCs/>
          <w:i/>
          <w:iCs/>
          <w:sz w:val="24"/>
          <w:szCs w:val="24"/>
        </w:rPr>
        <w:t>негативных</w:t>
      </w:r>
      <w:proofErr w:type="gramEnd"/>
      <w:r w:rsidRPr="00C60269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колоний фага.</w:t>
      </w:r>
    </w:p>
    <w:p w14:paraId="7AB396FE" w14:textId="65F44C11" w:rsidR="00C60269" w:rsidRPr="00C60269" w:rsidRDefault="00C60269" w:rsidP="00C60269">
      <w:pPr>
        <w:spacing w:after="0" w:line="240" w:lineRule="auto"/>
        <w:ind w:left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>Взаимодействие вирулентных фагов с бактериальной клеткой.</w:t>
      </w:r>
    </w:p>
    <w:p w14:paraId="344B2BFC" w14:textId="77777777" w:rsidR="00C60269" w:rsidRPr="00C60269" w:rsidRDefault="00C60269" w:rsidP="00C60269">
      <w:pPr>
        <w:numPr>
          <w:ilvl w:val="0"/>
          <w:numId w:val="8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60269">
        <w:rPr>
          <w:rFonts w:asciiTheme="majorBidi" w:hAnsiTheme="majorBidi" w:cstheme="majorBidi"/>
          <w:sz w:val="24"/>
          <w:szCs w:val="24"/>
        </w:rPr>
        <w:t>Адсорбция фагов на бактериальной клетке</w:t>
      </w:r>
    </w:p>
    <w:p w14:paraId="42E323C6" w14:textId="77777777" w:rsidR="00C60269" w:rsidRPr="00C60269" w:rsidRDefault="00C60269" w:rsidP="00C60269">
      <w:pPr>
        <w:numPr>
          <w:ilvl w:val="0"/>
          <w:numId w:val="8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C60269">
        <w:rPr>
          <w:rFonts w:asciiTheme="majorBidi" w:hAnsiTheme="majorBidi" w:cstheme="majorBidi"/>
          <w:sz w:val="24"/>
          <w:szCs w:val="24"/>
        </w:rPr>
        <w:t>Проникновение  нуклеиновой</w:t>
      </w:r>
      <w:proofErr w:type="gramEnd"/>
      <w:r w:rsidRPr="00C60269">
        <w:rPr>
          <w:rFonts w:asciiTheme="majorBidi" w:hAnsiTheme="majorBidi" w:cstheme="majorBidi"/>
          <w:sz w:val="24"/>
          <w:szCs w:val="24"/>
        </w:rPr>
        <w:t xml:space="preserve"> кислоты фага внутрь бактериальной клетки</w:t>
      </w:r>
    </w:p>
    <w:p w14:paraId="1EE039A0" w14:textId="77777777" w:rsidR="00C60269" w:rsidRPr="00C60269" w:rsidRDefault="00C60269" w:rsidP="00C60269">
      <w:pPr>
        <w:numPr>
          <w:ilvl w:val="0"/>
          <w:numId w:val="8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269">
        <w:rPr>
          <w:rFonts w:asciiTheme="majorBidi" w:hAnsiTheme="majorBidi" w:cstheme="majorBidi"/>
          <w:sz w:val="24"/>
          <w:szCs w:val="24"/>
        </w:rPr>
        <w:t xml:space="preserve">Репликация нуклеиновой кислоты и синтез белков фага </w:t>
      </w:r>
    </w:p>
    <w:p w14:paraId="1B0F68AC" w14:textId="77777777" w:rsidR="00C60269" w:rsidRPr="00C60269" w:rsidRDefault="00C60269" w:rsidP="00C60269">
      <w:pPr>
        <w:numPr>
          <w:ilvl w:val="0"/>
          <w:numId w:val="8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60269">
        <w:rPr>
          <w:rFonts w:asciiTheme="majorBidi" w:hAnsiTheme="majorBidi" w:cstheme="majorBidi"/>
          <w:sz w:val="24"/>
          <w:szCs w:val="24"/>
        </w:rPr>
        <w:t xml:space="preserve">Формирование </w:t>
      </w:r>
      <w:proofErr w:type="spellStart"/>
      <w:r w:rsidRPr="00C60269">
        <w:rPr>
          <w:rFonts w:asciiTheme="majorBidi" w:hAnsiTheme="majorBidi" w:cstheme="majorBidi"/>
          <w:sz w:val="24"/>
          <w:szCs w:val="24"/>
        </w:rPr>
        <w:t>фаговой</w:t>
      </w:r>
      <w:proofErr w:type="spellEnd"/>
      <w:r w:rsidRPr="00C60269">
        <w:rPr>
          <w:rFonts w:asciiTheme="majorBidi" w:hAnsiTheme="majorBidi" w:cstheme="majorBidi"/>
          <w:sz w:val="24"/>
          <w:szCs w:val="24"/>
        </w:rPr>
        <w:t xml:space="preserve"> частицы</w:t>
      </w:r>
    </w:p>
    <w:p w14:paraId="392F5524" w14:textId="77777777" w:rsidR="00C60269" w:rsidRPr="00C60269" w:rsidRDefault="00C60269" w:rsidP="00C60269">
      <w:pPr>
        <w:numPr>
          <w:ilvl w:val="0"/>
          <w:numId w:val="8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60269">
        <w:rPr>
          <w:rFonts w:asciiTheme="majorBidi" w:hAnsiTheme="majorBidi" w:cstheme="majorBidi"/>
          <w:sz w:val="24"/>
          <w:szCs w:val="24"/>
        </w:rPr>
        <w:t>Выход фага из бактериальной клетки</w:t>
      </w:r>
    </w:p>
    <w:p w14:paraId="6E9114F8" w14:textId="77777777" w:rsidR="00C60269" w:rsidRPr="00C60269" w:rsidRDefault="00C60269" w:rsidP="00C60269">
      <w:pPr>
        <w:numPr>
          <w:ilvl w:val="0"/>
          <w:numId w:val="8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60269">
        <w:rPr>
          <w:rFonts w:asciiTheme="majorBidi" w:hAnsiTheme="majorBidi" w:cstheme="majorBidi"/>
          <w:sz w:val="24"/>
          <w:szCs w:val="24"/>
        </w:rPr>
        <w:t xml:space="preserve">После проникновения умеренного фага в бактериальную клетку ДНК фага встраивается в хромосому бактерии и существует вместе </w:t>
      </w:r>
      <w:proofErr w:type="gramStart"/>
      <w:r w:rsidRPr="00C60269">
        <w:rPr>
          <w:rFonts w:asciiTheme="majorBidi" w:hAnsiTheme="majorBidi" w:cstheme="majorBidi"/>
          <w:sz w:val="24"/>
          <w:szCs w:val="24"/>
        </w:rPr>
        <w:t>с  ней</w:t>
      </w:r>
      <w:proofErr w:type="gramEnd"/>
      <w:r w:rsidRPr="00C60269">
        <w:rPr>
          <w:rFonts w:asciiTheme="majorBidi" w:hAnsiTheme="majorBidi" w:cstheme="majorBidi"/>
          <w:sz w:val="24"/>
          <w:szCs w:val="24"/>
        </w:rPr>
        <w:t xml:space="preserve">,  то есть развивается </w:t>
      </w:r>
      <w:r w:rsidRPr="00C60269">
        <w:rPr>
          <w:rFonts w:asciiTheme="majorBidi" w:hAnsiTheme="majorBidi" w:cstheme="majorBidi"/>
          <w:b/>
          <w:bCs/>
          <w:i/>
          <w:iCs/>
          <w:sz w:val="24"/>
          <w:szCs w:val="24"/>
        </w:rPr>
        <w:t>интегративная</w:t>
      </w:r>
      <w:r w:rsidRPr="00C60269">
        <w:rPr>
          <w:rFonts w:asciiTheme="majorBidi" w:hAnsiTheme="majorBidi" w:cstheme="majorBidi"/>
          <w:sz w:val="24"/>
          <w:szCs w:val="24"/>
        </w:rPr>
        <w:t xml:space="preserve"> инфекция. Гибель клетки при этом не происходит.</w:t>
      </w:r>
    </w:p>
    <w:p w14:paraId="4EDE527F" w14:textId="77777777" w:rsidR="00C60269" w:rsidRPr="00C60269" w:rsidRDefault="00C60269" w:rsidP="00C60269">
      <w:pPr>
        <w:numPr>
          <w:ilvl w:val="0"/>
          <w:numId w:val="8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269">
        <w:rPr>
          <w:rFonts w:asciiTheme="majorBidi" w:hAnsiTheme="majorBidi" w:cstheme="majorBidi"/>
          <w:sz w:val="24"/>
          <w:szCs w:val="24"/>
        </w:rPr>
        <w:t xml:space="preserve">ДНК бактериофага, встроенная в хромосому бактерии, называется </w:t>
      </w:r>
      <w:proofErr w:type="spellStart"/>
      <w:r w:rsidRPr="00C60269">
        <w:rPr>
          <w:rFonts w:asciiTheme="majorBidi" w:hAnsiTheme="majorBidi" w:cstheme="majorBidi"/>
          <w:b/>
          <w:bCs/>
          <w:i/>
          <w:iCs/>
          <w:sz w:val="24"/>
          <w:szCs w:val="24"/>
        </w:rPr>
        <w:t>профагом</w:t>
      </w:r>
      <w:proofErr w:type="spellEnd"/>
      <w:r w:rsidRPr="00C60269">
        <w:rPr>
          <w:rFonts w:asciiTheme="majorBidi" w:hAnsiTheme="majorBidi" w:cstheme="majorBidi"/>
          <w:b/>
          <w:bCs/>
          <w:i/>
          <w:iCs/>
          <w:sz w:val="24"/>
          <w:szCs w:val="24"/>
        </w:rPr>
        <w:t>.</w:t>
      </w:r>
    </w:p>
    <w:p w14:paraId="420FBB43" w14:textId="77777777" w:rsidR="00C60269" w:rsidRPr="00C60269" w:rsidRDefault="00C60269" w:rsidP="00C60269">
      <w:pPr>
        <w:numPr>
          <w:ilvl w:val="0"/>
          <w:numId w:val="8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C60269">
        <w:rPr>
          <w:rFonts w:asciiTheme="majorBidi" w:hAnsiTheme="majorBidi" w:cstheme="majorBidi"/>
          <w:sz w:val="24"/>
          <w:szCs w:val="24"/>
        </w:rPr>
        <w:t>Подобное  сосуществование</w:t>
      </w:r>
      <w:proofErr w:type="gramEnd"/>
      <w:r w:rsidRPr="00C60269">
        <w:rPr>
          <w:rFonts w:asciiTheme="majorBidi" w:hAnsiTheme="majorBidi" w:cstheme="majorBidi"/>
          <w:sz w:val="24"/>
          <w:szCs w:val="24"/>
        </w:rPr>
        <w:t xml:space="preserve"> бактерии и умеренного бактериофага называется </w:t>
      </w:r>
      <w:proofErr w:type="spellStart"/>
      <w:r w:rsidRPr="00C60269">
        <w:rPr>
          <w:rFonts w:asciiTheme="majorBidi" w:hAnsiTheme="majorBidi" w:cstheme="majorBidi"/>
          <w:b/>
          <w:bCs/>
          <w:i/>
          <w:iCs/>
          <w:sz w:val="24"/>
          <w:szCs w:val="24"/>
        </w:rPr>
        <w:t>лизогенией</w:t>
      </w:r>
      <w:proofErr w:type="spellEnd"/>
      <w:r w:rsidRPr="00C60269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, </w:t>
      </w:r>
      <w:r w:rsidRPr="00C60269">
        <w:rPr>
          <w:rFonts w:asciiTheme="majorBidi" w:hAnsiTheme="majorBidi" w:cstheme="majorBidi"/>
          <w:sz w:val="24"/>
          <w:szCs w:val="24"/>
        </w:rPr>
        <w:t xml:space="preserve">а культура бактерии,  зараженная таким фагом - </w:t>
      </w:r>
      <w:r w:rsidRPr="00C60269">
        <w:rPr>
          <w:rFonts w:asciiTheme="majorBidi" w:hAnsiTheme="majorBidi" w:cstheme="majorBidi"/>
          <w:b/>
          <w:bCs/>
          <w:i/>
          <w:iCs/>
          <w:sz w:val="24"/>
          <w:szCs w:val="24"/>
        </w:rPr>
        <w:t>лизогенной</w:t>
      </w:r>
    </w:p>
    <w:p w14:paraId="708FCD1B" w14:textId="77777777" w:rsidR="00C60269" w:rsidRPr="00C60269" w:rsidRDefault="00C60269" w:rsidP="00C60269">
      <w:pPr>
        <w:numPr>
          <w:ilvl w:val="0"/>
          <w:numId w:val="8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C60269">
        <w:rPr>
          <w:rFonts w:asciiTheme="majorBidi" w:hAnsiTheme="majorBidi" w:cstheme="majorBidi"/>
          <w:sz w:val="24"/>
          <w:szCs w:val="24"/>
        </w:rPr>
        <w:t>Профаги</w:t>
      </w:r>
      <w:proofErr w:type="spellEnd"/>
      <w:r w:rsidRPr="00C60269">
        <w:rPr>
          <w:rFonts w:asciiTheme="majorBidi" w:hAnsiTheme="majorBidi" w:cstheme="majorBidi"/>
          <w:sz w:val="24"/>
          <w:szCs w:val="24"/>
        </w:rPr>
        <w:t xml:space="preserve"> некоторой части лизогенных бактерий могут исключаться из хромосом и переходить в вегетативное состояние. Этот процесс заканчивается продукцией фагов и лизисом бактерий</w:t>
      </w:r>
    </w:p>
    <w:p w14:paraId="57BC87DB" w14:textId="77777777" w:rsidR="00C60269" w:rsidRPr="00C60269" w:rsidRDefault="00C60269" w:rsidP="00C60269">
      <w:pPr>
        <w:numPr>
          <w:ilvl w:val="0"/>
          <w:numId w:val="8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269">
        <w:rPr>
          <w:rFonts w:asciiTheme="majorBidi" w:hAnsiTheme="majorBidi" w:cstheme="majorBidi"/>
          <w:sz w:val="24"/>
          <w:szCs w:val="24"/>
        </w:rPr>
        <w:t>Превращение умеренного фага в вирулентный возможно под действием различных факторов, н-р, ионизирующего излучения, УФ-лучей и т.д.</w:t>
      </w:r>
    </w:p>
    <w:p w14:paraId="56B219BE" w14:textId="2C890609" w:rsidR="00C60269" w:rsidRPr="00C60269" w:rsidRDefault="00C60269" w:rsidP="00C60269">
      <w:pPr>
        <w:spacing w:after="0" w:line="240" w:lineRule="auto"/>
        <w:ind w:left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>Дефектные фаги.</w:t>
      </w:r>
    </w:p>
    <w:p w14:paraId="082A6EBC" w14:textId="77777777" w:rsidR="00C60269" w:rsidRPr="00C60269" w:rsidRDefault="00C60269" w:rsidP="00C60269">
      <w:pPr>
        <w:numPr>
          <w:ilvl w:val="0"/>
          <w:numId w:val="8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Дефектные фаги </w:t>
      </w:r>
      <w:r w:rsidRPr="00C60269">
        <w:rPr>
          <w:rFonts w:asciiTheme="majorBidi" w:hAnsiTheme="majorBidi" w:cstheme="majorBidi"/>
          <w:sz w:val="24"/>
          <w:szCs w:val="24"/>
        </w:rPr>
        <w:t xml:space="preserve">образуются в результате фрагментации бактериальной ДНК после </w:t>
      </w:r>
      <w:proofErr w:type="spellStart"/>
      <w:r w:rsidRPr="00C60269">
        <w:rPr>
          <w:rFonts w:asciiTheme="majorBidi" w:hAnsiTheme="majorBidi" w:cstheme="majorBidi"/>
          <w:sz w:val="24"/>
          <w:szCs w:val="24"/>
        </w:rPr>
        <w:t>фаговой</w:t>
      </w:r>
      <w:proofErr w:type="spellEnd"/>
      <w:r w:rsidRPr="00C60269">
        <w:rPr>
          <w:rFonts w:asciiTheme="majorBidi" w:hAnsiTheme="majorBidi" w:cstheme="majorBidi"/>
          <w:sz w:val="24"/>
          <w:szCs w:val="24"/>
        </w:rPr>
        <w:t xml:space="preserve"> инфекции и встраивания кусочка бактериальной ДНК в ДНК фага.</w:t>
      </w:r>
    </w:p>
    <w:p w14:paraId="5EE6E4AF" w14:textId="77777777" w:rsidR="00C60269" w:rsidRPr="00C60269" w:rsidRDefault="00C60269" w:rsidP="00C60269">
      <w:pPr>
        <w:numPr>
          <w:ilvl w:val="0"/>
          <w:numId w:val="8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269">
        <w:rPr>
          <w:rFonts w:asciiTheme="majorBidi" w:hAnsiTheme="majorBidi" w:cstheme="majorBidi"/>
          <w:sz w:val="24"/>
          <w:szCs w:val="24"/>
        </w:rPr>
        <w:t xml:space="preserve">Дефектные фаги, несущие в геноме частичку бактериальной ДНК при встраивании </w:t>
      </w:r>
      <w:proofErr w:type="gramStart"/>
      <w:r w:rsidRPr="00C60269">
        <w:rPr>
          <w:rFonts w:asciiTheme="majorBidi" w:hAnsiTheme="majorBidi" w:cstheme="majorBidi"/>
          <w:sz w:val="24"/>
          <w:szCs w:val="24"/>
        </w:rPr>
        <w:t>в геном</w:t>
      </w:r>
      <w:proofErr w:type="gramEnd"/>
      <w:r w:rsidRPr="00C60269">
        <w:rPr>
          <w:rFonts w:asciiTheme="majorBidi" w:hAnsiTheme="majorBidi" w:cstheme="majorBidi"/>
          <w:sz w:val="24"/>
          <w:szCs w:val="24"/>
        </w:rPr>
        <w:t xml:space="preserve"> могут придавать бактерии новые (морфологические, </w:t>
      </w:r>
      <w:proofErr w:type="spellStart"/>
      <w:r w:rsidRPr="00C60269">
        <w:rPr>
          <w:rFonts w:asciiTheme="majorBidi" w:hAnsiTheme="majorBidi" w:cstheme="majorBidi"/>
          <w:sz w:val="24"/>
          <w:szCs w:val="24"/>
        </w:rPr>
        <w:t>культуральные</w:t>
      </w:r>
      <w:proofErr w:type="spellEnd"/>
      <w:r w:rsidRPr="00C60269">
        <w:rPr>
          <w:rFonts w:asciiTheme="majorBidi" w:hAnsiTheme="majorBidi" w:cstheme="majorBidi"/>
          <w:sz w:val="24"/>
          <w:szCs w:val="24"/>
        </w:rPr>
        <w:t xml:space="preserve">, биохимические, </w:t>
      </w:r>
      <w:proofErr w:type="spellStart"/>
      <w:r w:rsidRPr="00C60269">
        <w:rPr>
          <w:rFonts w:asciiTheme="majorBidi" w:hAnsiTheme="majorBidi" w:cstheme="majorBidi"/>
          <w:sz w:val="24"/>
          <w:szCs w:val="24"/>
        </w:rPr>
        <w:t>токсигенные</w:t>
      </w:r>
      <w:proofErr w:type="spellEnd"/>
      <w:r w:rsidRPr="00C60269">
        <w:rPr>
          <w:rFonts w:asciiTheme="majorBidi" w:hAnsiTheme="majorBidi" w:cstheme="majorBidi"/>
          <w:sz w:val="24"/>
          <w:szCs w:val="24"/>
        </w:rPr>
        <w:t xml:space="preserve"> и др.) свойства. Этот феномен изменения свойств под влиянием </w:t>
      </w:r>
      <w:proofErr w:type="spellStart"/>
      <w:r w:rsidRPr="00C60269">
        <w:rPr>
          <w:rFonts w:asciiTheme="majorBidi" w:hAnsiTheme="majorBidi" w:cstheme="majorBidi"/>
          <w:sz w:val="24"/>
          <w:szCs w:val="24"/>
        </w:rPr>
        <w:t>профага</w:t>
      </w:r>
      <w:proofErr w:type="spellEnd"/>
      <w:r w:rsidRPr="00C60269">
        <w:rPr>
          <w:rFonts w:asciiTheme="majorBidi" w:hAnsiTheme="majorBidi" w:cstheme="majorBidi"/>
          <w:sz w:val="24"/>
          <w:szCs w:val="24"/>
        </w:rPr>
        <w:t xml:space="preserve"> называется </w:t>
      </w:r>
      <w:proofErr w:type="spellStart"/>
      <w:proofErr w:type="gramStart"/>
      <w:r w:rsidRPr="00C60269">
        <w:rPr>
          <w:rFonts w:asciiTheme="majorBidi" w:hAnsiTheme="majorBidi" w:cstheme="majorBidi"/>
          <w:b/>
          <w:bCs/>
          <w:i/>
          <w:iCs/>
          <w:sz w:val="24"/>
          <w:szCs w:val="24"/>
        </w:rPr>
        <w:t>фаговой</w:t>
      </w:r>
      <w:proofErr w:type="spellEnd"/>
      <w:r w:rsidRPr="00C60269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</w:t>
      </w:r>
      <w:r w:rsidRPr="00C60269">
        <w:rPr>
          <w:rFonts w:asciiTheme="majorBidi" w:hAnsiTheme="majorBidi" w:cstheme="majorBidi"/>
          <w:sz w:val="24"/>
          <w:szCs w:val="24"/>
        </w:rPr>
        <w:t>или</w:t>
      </w:r>
      <w:proofErr w:type="gramEnd"/>
      <w:r w:rsidRPr="00C60269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лизогенной конверсией.</w:t>
      </w:r>
    </w:p>
    <w:p w14:paraId="5ADFE4DD" w14:textId="77777777" w:rsidR="00C60269" w:rsidRPr="00C60269" w:rsidRDefault="00C60269" w:rsidP="00C60269">
      <w:pPr>
        <w:numPr>
          <w:ilvl w:val="0"/>
          <w:numId w:val="8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269">
        <w:rPr>
          <w:rFonts w:asciiTheme="majorBidi" w:hAnsiTheme="majorBidi" w:cstheme="majorBidi"/>
          <w:sz w:val="24"/>
          <w:szCs w:val="24"/>
        </w:rPr>
        <w:t xml:space="preserve">Н-р, </w:t>
      </w:r>
      <w:proofErr w:type="spellStart"/>
      <w:proofErr w:type="gramStart"/>
      <w:r w:rsidRPr="00C60269">
        <w:rPr>
          <w:rFonts w:asciiTheme="majorBidi" w:hAnsiTheme="majorBidi" w:cstheme="majorBidi"/>
          <w:sz w:val="24"/>
          <w:szCs w:val="24"/>
        </w:rPr>
        <w:t>токсигенность</w:t>
      </w:r>
      <w:proofErr w:type="spellEnd"/>
      <w:r w:rsidRPr="00C60269">
        <w:rPr>
          <w:rFonts w:asciiTheme="majorBidi" w:hAnsiTheme="majorBidi" w:cstheme="majorBidi"/>
          <w:sz w:val="24"/>
          <w:szCs w:val="24"/>
        </w:rPr>
        <w:t xml:space="preserve">  возбудителя</w:t>
      </w:r>
      <w:proofErr w:type="gramEnd"/>
      <w:r w:rsidRPr="00C60269">
        <w:rPr>
          <w:rFonts w:asciiTheme="majorBidi" w:hAnsiTheme="majorBidi" w:cstheme="majorBidi"/>
          <w:sz w:val="24"/>
          <w:szCs w:val="24"/>
        </w:rPr>
        <w:t xml:space="preserve"> дифтерии обусловлена наличием гена  </w:t>
      </w:r>
      <w:proofErr w:type="spellStart"/>
      <w:r w:rsidRPr="00C60269">
        <w:rPr>
          <w:rFonts w:asciiTheme="majorBidi" w:hAnsiTheme="majorBidi" w:cstheme="majorBidi"/>
          <w:i/>
          <w:iCs/>
          <w:sz w:val="24"/>
          <w:szCs w:val="24"/>
        </w:rPr>
        <w:t>tox</w:t>
      </w:r>
      <w:proofErr w:type="spellEnd"/>
      <w:r w:rsidRPr="00C60269">
        <w:rPr>
          <w:rFonts w:asciiTheme="majorBidi" w:hAnsiTheme="majorBidi" w:cstheme="majorBidi"/>
          <w:sz w:val="24"/>
          <w:szCs w:val="24"/>
        </w:rPr>
        <w:t>, источником которого является лизогенный бактериофаг в интегрированном в хромому состоянии.</w:t>
      </w:r>
    </w:p>
    <w:p w14:paraId="5A5BE393" w14:textId="77777777" w:rsidR="00C60269" w:rsidRPr="00C60269" w:rsidRDefault="00C60269" w:rsidP="00C60269">
      <w:pPr>
        <w:numPr>
          <w:ilvl w:val="0"/>
          <w:numId w:val="8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269">
        <w:rPr>
          <w:rFonts w:asciiTheme="majorBidi" w:hAnsiTheme="majorBidi" w:cstheme="majorBidi"/>
          <w:sz w:val="24"/>
          <w:szCs w:val="24"/>
        </w:rPr>
        <w:lastRenderedPageBreak/>
        <w:t xml:space="preserve">Дефектные бактериофаги используют в качестве вектора </w:t>
      </w:r>
      <w:proofErr w:type="gramStart"/>
      <w:r w:rsidRPr="00C60269">
        <w:rPr>
          <w:rFonts w:asciiTheme="majorBidi" w:hAnsiTheme="majorBidi" w:cstheme="majorBidi"/>
          <w:sz w:val="24"/>
          <w:szCs w:val="24"/>
        </w:rPr>
        <w:t>в  генной</w:t>
      </w:r>
      <w:proofErr w:type="gramEnd"/>
      <w:r w:rsidRPr="00C60269">
        <w:rPr>
          <w:rFonts w:asciiTheme="majorBidi" w:hAnsiTheme="majorBidi" w:cstheme="majorBidi"/>
          <w:sz w:val="24"/>
          <w:szCs w:val="24"/>
        </w:rPr>
        <w:t xml:space="preserve">  инженерии</w:t>
      </w:r>
    </w:p>
    <w:p w14:paraId="226E07C6" w14:textId="77777777" w:rsidR="00C60269" w:rsidRPr="00C60269" w:rsidRDefault="00C60269" w:rsidP="00C60269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</w:p>
    <w:p w14:paraId="75D782A4" w14:textId="0CB1F5C1" w:rsidR="00C60269" w:rsidRPr="00C60269" w:rsidRDefault="00C60269" w:rsidP="00C60269">
      <w:pPr>
        <w:spacing w:after="0" w:line="240" w:lineRule="auto"/>
        <w:ind w:left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>Получение бактериофагов.</w:t>
      </w:r>
    </w:p>
    <w:p w14:paraId="1B80B142" w14:textId="77777777" w:rsidR="00C60269" w:rsidRPr="00C60269" w:rsidRDefault="00C60269" w:rsidP="00C60269">
      <w:pPr>
        <w:numPr>
          <w:ilvl w:val="0"/>
          <w:numId w:val="8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269">
        <w:rPr>
          <w:rFonts w:asciiTheme="majorBidi" w:hAnsiTheme="majorBidi" w:cstheme="majorBidi"/>
          <w:sz w:val="24"/>
          <w:szCs w:val="24"/>
        </w:rPr>
        <w:t xml:space="preserve">Исследуемый материал </w:t>
      </w:r>
      <w:proofErr w:type="gramStart"/>
      <w:r w:rsidRPr="00C60269">
        <w:rPr>
          <w:rFonts w:asciiTheme="majorBidi" w:hAnsiTheme="majorBidi" w:cstheme="majorBidi"/>
          <w:sz w:val="24"/>
          <w:szCs w:val="24"/>
        </w:rPr>
        <w:t>( воду</w:t>
      </w:r>
      <w:proofErr w:type="gramEnd"/>
      <w:r w:rsidRPr="00C60269">
        <w:rPr>
          <w:rFonts w:asciiTheme="majorBidi" w:hAnsiTheme="majorBidi" w:cstheme="majorBidi"/>
          <w:sz w:val="24"/>
          <w:szCs w:val="24"/>
        </w:rPr>
        <w:t xml:space="preserve">, испражнения, раневое отделяемое)  </w:t>
      </w:r>
      <w:proofErr w:type="spellStart"/>
      <w:r w:rsidRPr="00C60269">
        <w:rPr>
          <w:rFonts w:asciiTheme="majorBidi" w:hAnsiTheme="majorBidi" w:cstheme="majorBidi"/>
          <w:sz w:val="24"/>
          <w:szCs w:val="24"/>
        </w:rPr>
        <w:t>суспендируют</w:t>
      </w:r>
      <w:proofErr w:type="spellEnd"/>
      <w:r w:rsidRPr="00C60269">
        <w:rPr>
          <w:rFonts w:asciiTheme="majorBidi" w:hAnsiTheme="majorBidi" w:cstheme="majorBidi"/>
          <w:sz w:val="24"/>
          <w:szCs w:val="24"/>
        </w:rPr>
        <w:t xml:space="preserve"> и фильтруют. Фильтрат и гомологичную тест-культуру </w:t>
      </w:r>
      <w:proofErr w:type="spellStart"/>
      <w:r w:rsidRPr="00C60269">
        <w:rPr>
          <w:rFonts w:asciiTheme="majorBidi" w:hAnsiTheme="majorBidi" w:cstheme="majorBidi"/>
          <w:sz w:val="24"/>
          <w:szCs w:val="24"/>
        </w:rPr>
        <w:t>инокулируют</w:t>
      </w:r>
      <w:proofErr w:type="spellEnd"/>
      <w:r w:rsidRPr="00C60269">
        <w:rPr>
          <w:rFonts w:asciiTheme="majorBidi" w:hAnsiTheme="majorBidi" w:cstheme="majorBidi"/>
          <w:sz w:val="24"/>
          <w:szCs w:val="24"/>
        </w:rPr>
        <w:t xml:space="preserve"> в питательный </w:t>
      </w:r>
      <w:proofErr w:type="gramStart"/>
      <w:r w:rsidRPr="00C60269">
        <w:rPr>
          <w:rFonts w:asciiTheme="majorBidi" w:hAnsiTheme="majorBidi" w:cstheme="majorBidi"/>
          <w:sz w:val="24"/>
          <w:szCs w:val="24"/>
        </w:rPr>
        <w:t>бульон  и</w:t>
      </w:r>
      <w:proofErr w:type="gramEnd"/>
      <w:r w:rsidRPr="00C60269">
        <w:rPr>
          <w:rFonts w:asciiTheme="majorBidi" w:hAnsiTheme="majorBidi" w:cstheme="majorBidi"/>
          <w:sz w:val="24"/>
          <w:szCs w:val="24"/>
        </w:rPr>
        <w:t xml:space="preserve"> инкубируют при </w:t>
      </w:r>
      <w:r w:rsidRPr="00C60269">
        <w:rPr>
          <w:rFonts w:asciiTheme="majorBidi" w:hAnsiTheme="majorBidi" w:cstheme="majorBidi"/>
          <w:sz w:val="24"/>
          <w:szCs w:val="24"/>
          <w:lang w:val="az-Latn-AZ"/>
        </w:rPr>
        <w:t>37</w:t>
      </w:r>
      <w:r w:rsidRPr="00C60269">
        <w:rPr>
          <w:rFonts w:asciiTheme="majorBidi" w:hAnsiTheme="majorBidi" w:cstheme="majorBidi"/>
          <w:sz w:val="24"/>
          <w:szCs w:val="24"/>
          <w:vertAlign w:val="superscript"/>
          <w:lang w:val="az-Latn-AZ"/>
        </w:rPr>
        <w:t>0</w:t>
      </w:r>
      <w:r w:rsidRPr="00C60269">
        <w:rPr>
          <w:rFonts w:asciiTheme="majorBidi" w:hAnsiTheme="majorBidi" w:cstheme="majorBidi"/>
          <w:sz w:val="24"/>
          <w:szCs w:val="24"/>
          <w:lang w:val="az-Latn-AZ"/>
        </w:rPr>
        <w:t>C</w:t>
      </w:r>
      <w:r w:rsidRPr="00C60269">
        <w:rPr>
          <w:rFonts w:asciiTheme="majorBidi" w:hAnsiTheme="majorBidi" w:cstheme="majorBidi"/>
          <w:sz w:val="24"/>
          <w:szCs w:val="24"/>
        </w:rPr>
        <w:t xml:space="preserve">  </w:t>
      </w:r>
      <w:r w:rsidRPr="00C60269">
        <w:rPr>
          <w:rFonts w:asciiTheme="majorBidi" w:hAnsiTheme="majorBidi" w:cstheme="majorBidi"/>
          <w:sz w:val="24"/>
          <w:szCs w:val="24"/>
          <w:lang w:val="az-Latn-AZ"/>
        </w:rPr>
        <w:t xml:space="preserve">18-24 </w:t>
      </w:r>
      <w:r w:rsidRPr="00C60269">
        <w:rPr>
          <w:rFonts w:asciiTheme="majorBidi" w:hAnsiTheme="majorBidi" w:cstheme="majorBidi"/>
          <w:sz w:val="24"/>
          <w:szCs w:val="24"/>
        </w:rPr>
        <w:t>ч.</w:t>
      </w:r>
    </w:p>
    <w:p w14:paraId="331CE5F4" w14:textId="77777777" w:rsidR="00C60269" w:rsidRPr="00C60269" w:rsidRDefault="00C60269" w:rsidP="00C60269">
      <w:pPr>
        <w:numPr>
          <w:ilvl w:val="0"/>
          <w:numId w:val="8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269">
        <w:rPr>
          <w:rFonts w:asciiTheme="majorBidi" w:hAnsiTheme="majorBidi" w:cstheme="majorBidi"/>
          <w:sz w:val="24"/>
          <w:szCs w:val="24"/>
        </w:rPr>
        <w:t xml:space="preserve">Затем </w:t>
      </w:r>
      <w:proofErr w:type="spellStart"/>
      <w:r w:rsidRPr="00C60269">
        <w:rPr>
          <w:rFonts w:asciiTheme="majorBidi" w:hAnsiTheme="majorBidi" w:cstheme="majorBidi"/>
          <w:sz w:val="24"/>
          <w:szCs w:val="24"/>
        </w:rPr>
        <w:t>инокулят</w:t>
      </w:r>
      <w:proofErr w:type="spellEnd"/>
      <w:r w:rsidRPr="00C60269">
        <w:rPr>
          <w:rFonts w:asciiTheme="majorBidi" w:hAnsiTheme="majorBidi" w:cstheme="majorBidi"/>
          <w:sz w:val="24"/>
          <w:szCs w:val="24"/>
        </w:rPr>
        <w:t xml:space="preserve"> центрифугируют и фильтруют с целью очищения от бактерий</w:t>
      </w:r>
    </w:p>
    <w:p w14:paraId="76AE8539" w14:textId="77777777" w:rsidR="00C60269" w:rsidRPr="00C60269" w:rsidRDefault="00C60269" w:rsidP="00C60269">
      <w:pPr>
        <w:numPr>
          <w:ilvl w:val="0"/>
          <w:numId w:val="8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269">
        <w:rPr>
          <w:rFonts w:asciiTheme="majorBidi" w:hAnsiTheme="majorBidi" w:cstheme="majorBidi"/>
          <w:sz w:val="24"/>
          <w:szCs w:val="24"/>
        </w:rPr>
        <w:t xml:space="preserve">Фильтрат и тест культуру засевают на агар в чашки, и инкубируют. По мере роста бактериальной </w:t>
      </w:r>
      <w:proofErr w:type="gramStart"/>
      <w:r w:rsidRPr="00C60269">
        <w:rPr>
          <w:rFonts w:asciiTheme="majorBidi" w:hAnsiTheme="majorBidi" w:cstheme="majorBidi"/>
          <w:sz w:val="24"/>
          <w:szCs w:val="24"/>
        </w:rPr>
        <w:t>культуры  на</w:t>
      </w:r>
      <w:proofErr w:type="gramEnd"/>
      <w:r w:rsidRPr="00C60269">
        <w:rPr>
          <w:rFonts w:asciiTheme="majorBidi" w:hAnsiTheme="majorBidi" w:cstheme="majorBidi"/>
          <w:sz w:val="24"/>
          <w:szCs w:val="24"/>
        </w:rPr>
        <w:t xml:space="preserve"> агаре наблюдается появление пятен (негативных колоний).</w:t>
      </w:r>
    </w:p>
    <w:p w14:paraId="2039D5C4" w14:textId="77777777" w:rsidR="00C60269" w:rsidRPr="00C60269" w:rsidRDefault="00C60269" w:rsidP="00C60269">
      <w:pPr>
        <w:numPr>
          <w:ilvl w:val="0"/>
          <w:numId w:val="8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60269">
        <w:rPr>
          <w:rFonts w:asciiTheme="majorBidi" w:hAnsiTheme="majorBidi" w:cstheme="majorBidi"/>
          <w:sz w:val="24"/>
          <w:szCs w:val="24"/>
        </w:rPr>
        <w:t xml:space="preserve">Материал взятый из негативных колоний переносят в пробирку </w:t>
      </w:r>
      <w:proofErr w:type="gramStart"/>
      <w:r w:rsidRPr="00C60269">
        <w:rPr>
          <w:rFonts w:asciiTheme="majorBidi" w:hAnsiTheme="majorBidi" w:cstheme="majorBidi"/>
          <w:sz w:val="24"/>
          <w:szCs w:val="24"/>
        </w:rPr>
        <w:t>с  бульоном</w:t>
      </w:r>
      <w:proofErr w:type="gramEnd"/>
      <w:r w:rsidRPr="00C60269">
        <w:rPr>
          <w:rFonts w:asciiTheme="majorBidi" w:hAnsiTheme="majorBidi" w:cstheme="majorBidi"/>
          <w:sz w:val="24"/>
          <w:szCs w:val="24"/>
        </w:rPr>
        <w:t xml:space="preserve">, к нему добавляют тест-культуру  и инкубируют. Фаги размножающиеся внутри бактерий вызывают их </w:t>
      </w:r>
      <w:proofErr w:type="gramStart"/>
      <w:r w:rsidRPr="00C60269">
        <w:rPr>
          <w:rFonts w:asciiTheme="majorBidi" w:hAnsiTheme="majorBidi" w:cstheme="majorBidi"/>
          <w:sz w:val="24"/>
          <w:szCs w:val="24"/>
        </w:rPr>
        <w:t>лизис ,</w:t>
      </w:r>
      <w:proofErr w:type="gramEnd"/>
      <w:r w:rsidRPr="00C60269">
        <w:rPr>
          <w:rFonts w:asciiTheme="majorBidi" w:hAnsiTheme="majorBidi" w:cstheme="majorBidi"/>
          <w:sz w:val="24"/>
          <w:szCs w:val="24"/>
        </w:rPr>
        <w:t xml:space="preserve"> в пробирке  получают </w:t>
      </w:r>
      <w:proofErr w:type="spellStart"/>
      <w:r w:rsidRPr="00C60269">
        <w:rPr>
          <w:rFonts w:asciiTheme="majorBidi" w:hAnsiTheme="majorBidi" w:cstheme="majorBidi"/>
          <w:sz w:val="24"/>
          <w:szCs w:val="24"/>
        </w:rPr>
        <w:t>фаголизат</w:t>
      </w:r>
      <w:proofErr w:type="spellEnd"/>
      <w:r w:rsidRPr="00C60269">
        <w:rPr>
          <w:rFonts w:asciiTheme="majorBidi" w:hAnsiTheme="majorBidi" w:cstheme="majorBidi"/>
          <w:sz w:val="24"/>
          <w:szCs w:val="24"/>
        </w:rPr>
        <w:t>, состоящий из многочисленных фагов и полностью  освобожденный  от бактерий.</w:t>
      </w:r>
    </w:p>
    <w:p w14:paraId="49574AF8" w14:textId="77777777" w:rsidR="00C60269" w:rsidRPr="00C60269" w:rsidRDefault="00C60269" w:rsidP="00C60269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</w:p>
    <w:p w14:paraId="26A6CD29" w14:textId="77848498" w:rsidR="00C60269" w:rsidRPr="00C60269" w:rsidRDefault="00C60269" w:rsidP="00C60269">
      <w:pPr>
        <w:spacing w:after="0" w:line="240" w:lineRule="auto"/>
        <w:ind w:left="720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 xml:space="preserve">Определение чувствительности бактерий к фагам основывается </w:t>
      </w:r>
      <w:proofErr w:type="gramStart"/>
      <w:r w:rsidRPr="00C60269">
        <w:rPr>
          <w:rFonts w:asciiTheme="majorBidi" w:hAnsiTheme="majorBidi" w:cstheme="majorBidi"/>
          <w:b/>
          <w:bCs/>
          <w:sz w:val="24"/>
          <w:szCs w:val="24"/>
        </w:rPr>
        <w:t>на  строгой</w:t>
      </w:r>
      <w:proofErr w:type="gramEnd"/>
      <w:r w:rsidRPr="00C60269">
        <w:rPr>
          <w:rFonts w:asciiTheme="majorBidi" w:hAnsiTheme="majorBidi" w:cstheme="majorBidi"/>
          <w:b/>
          <w:bCs/>
          <w:sz w:val="24"/>
          <w:szCs w:val="24"/>
        </w:rPr>
        <w:t xml:space="preserve"> специфичности их действия</w:t>
      </w:r>
    </w:p>
    <w:p w14:paraId="68196899" w14:textId="77777777" w:rsidR="00C60269" w:rsidRPr="00C60269" w:rsidRDefault="00C60269" w:rsidP="00C60269">
      <w:pPr>
        <w:numPr>
          <w:ilvl w:val="0"/>
          <w:numId w:val="89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 xml:space="preserve">Применение диагностических (известных) </w:t>
      </w:r>
      <w:proofErr w:type="gramStart"/>
      <w:r w:rsidRPr="00C60269">
        <w:rPr>
          <w:rFonts w:asciiTheme="majorBidi" w:hAnsiTheme="majorBidi" w:cstheme="majorBidi"/>
          <w:b/>
          <w:bCs/>
          <w:sz w:val="24"/>
          <w:szCs w:val="24"/>
        </w:rPr>
        <w:t>фагов  позволяет</w:t>
      </w:r>
      <w:proofErr w:type="gramEnd"/>
      <w:r w:rsidRPr="00C60269">
        <w:rPr>
          <w:rFonts w:asciiTheme="majorBidi" w:hAnsiTheme="majorBidi" w:cstheme="majorBidi"/>
          <w:b/>
          <w:bCs/>
          <w:sz w:val="24"/>
          <w:szCs w:val="24"/>
        </w:rPr>
        <w:t xml:space="preserve"> идентифицировать неизвестную культуру микробов</w:t>
      </w:r>
    </w:p>
    <w:p w14:paraId="31CE9318" w14:textId="77777777" w:rsidR="00C60269" w:rsidRPr="00C60269" w:rsidRDefault="00C60269" w:rsidP="00C60269">
      <w:pPr>
        <w:numPr>
          <w:ilvl w:val="0"/>
          <w:numId w:val="89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 xml:space="preserve">Исследуемую бактериальную культуру засевают газоном на поверхности плотной питательной среды в чашке Петри. Затем на поверхность агара наносят суспензию известного фага, и наклонив </w:t>
      </w:r>
      <w:proofErr w:type="gramStart"/>
      <w:r w:rsidRPr="00C60269">
        <w:rPr>
          <w:rFonts w:asciiTheme="majorBidi" w:hAnsiTheme="majorBidi" w:cstheme="majorBidi"/>
          <w:b/>
          <w:bCs/>
          <w:sz w:val="24"/>
          <w:szCs w:val="24"/>
        </w:rPr>
        <w:t>чашку  способствуют</w:t>
      </w:r>
      <w:proofErr w:type="gramEnd"/>
      <w:r w:rsidRPr="00C60269">
        <w:rPr>
          <w:rFonts w:asciiTheme="majorBidi" w:hAnsiTheme="majorBidi" w:cstheme="majorBidi"/>
          <w:b/>
          <w:bCs/>
          <w:sz w:val="24"/>
          <w:szCs w:val="24"/>
        </w:rPr>
        <w:t xml:space="preserve">  растеканию жидкости.  Чашки инкубируют в термостате.</w:t>
      </w:r>
    </w:p>
    <w:p w14:paraId="5CEDCD91" w14:textId="77777777" w:rsidR="00C60269" w:rsidRPr="00C60269" w:rsidRDefault="00C60269" w:rsidP="00C60269">
      <w:pPr>
        <w:numPr>
          <w:ilvl w:val="0"/>
          <w:numId w:val="89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 xml:space="preserve">Чувствительность исследуемой культуры к фагу судят по наличию или отсутствию зоны </w:t>
      </w:r>
      <w:proofErr w:type="gramStart"/>
      <w:r w:rsidRPr="00C60269">
        <w:rPr>
          <w:rFonts w:asciiTheme="majorBidi" w:hAnsiTheme="majorBidi" w:cstheme="majorBidi"/>
          <w:b/>
          <w:bCs/>
          <w:sz w:val="24"/>
          <w:szCs w:val="24"/>
        </w:rPr>
        <w:t>лизиса  в</w:t>
      </w:r>
      <w:proofErr w:type="gramEnd"/>
      <w:r w:rsidRPr="00C60269">
        <w:rPr>
          <w:rFonts w:asciiTheme="majorBidi" w:hAnsiTheme="majorBidi" w:cstheme="majorBidi"/>
          <w:b/>
          <w:bCs/>
          <w:sz w:val="24"/>
          <w:szCs w:val="24"/>
        </w:rPr>
        <w:t xml:space="preserve"> области контакта с фагом </w:t>
      </w:r>
    </w:p>
    <w:p w14:paraId="07EF7C32" w14:textId="30058541" w:rsidR="00C60269" w:rsidRPr="00C60269" w:rsidRDefault="00C60269" w:rsidP="00C60269">
      <w:pPr>
        <w:spacing w:after="0" w:line="240" w:lineRule="auto"/>
        <w:ind w:left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 xml:space="preserve">Определение </w:t>
      </w:r>
      <w:proofErr w:type="spellStart"/>
      <w:r w:rsidRPr="00C60269">
        <w:rPr>
          <w:rFonts w:asciiTheme="majorBidi" w:hAnsiTheme="majorBidi" w:cstheme="majorBidi"/>
          <w:b/>
          <w:bCs/>
          <w:sz w:val="24"/>
          <w:szCs w:val="24"/>
        </w:rPr>
        <w:t>фаготипа</w:t>
      </w:r>
      <w:proofErr w:type="spellEnd"/>
      <w:r w:rsidRPr="00C6026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60269">
        <w:rPr>
          <w:rFonts w:asciiTheme="majorBidi" w:hAnsiTheme="majorBidi" w:cstheme="majorBidi"/>
          <w:b/>
          <w:bCs/>
          <w:sz w:val="24"/>
          <w:szCs w:val="24"/>
          <w:lang w:val="az-Latn-AZ"/>
        </w:rPr>
        <w:t>(</w:t>
      </w:r>
      <w:proofErr w:type="spellStart"/>
      <w:r w:rsidRPr="00C60269">
        <w:rPr>
          <w:rFonts w:asciiTheme="majorBidi" w:hAnsiTheme="majorBidi" w:cstheme="majorBidi"/>
          <w:b/>
          <w:bCs/>
          <w:sz w:val="24"/>
          <w:szCs w:val="24"/>
        </w:rPr>
        <w:t>фаготипаж</w:t>
      </w:r>
      <w:proofErr w:type="spellEnd"/>
      <w:r w:rsidRPr="00C60269">
        <w:rPr>
          <w:rFonts w:asciiTheme="majorBidi" w:hAnsiTheme="majorBidi" w:cstheme="majorBidi"/>
          <w:b/>
          <w:bCs/>
          <w:sz w:val="24"/>
          <w:szCs w:val="24"/>
          <w:lang w:val="az-Latn-AZ"/>
        </w:rPr>
        <w:t>)</w:t>
      </w:r>
      <w:r w:rsidRPr="00C60269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23C8E6F7" w14:textId="77777777" w:rsidR="00C60269" w:rsidRPr="00C60269" w:rsidRDefault="00C60269" w:rsidP="00C60269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60269">
        <w:rPr>
          <w:rFonts w:asciiTheme="majorBidi" w:hAnsiTheme="majorBidi" w:cstheme="majorBidi"/>
          <w:sz w:val="24"/>
          <w:szCs w:val="24"/>
        </w:rPr>
        <w:t>Фаготип</w:t>
      </w:r>
      <w:proofErr w:type="spellEnd"/>
      <w:r w:rsidRPr="00C60269">
        <w:rPr>
          <w:rFonts w:asciiTheme="majorBidi" w:hAnsiTheme="majorBidi" w:cstheme="majorBidi"/>
          <w:sz w:val="24"/>
          <w:szCs w:val="24"/>
        </w:rPr>
        <w:t xml:space="preserve"> бактерий определяют с целью выявления источника инфекции</w:t>
      </w:r>
    </w:p>
    <w:p w14:paraId="6D51486D" w14:textId="77777777" w:rsidR="00C60269" w:rsidRPr="00C60269" w:rsidRDefault="00C60269" w:rsidP="00C60269">
      <w:pPr>
        <w:numPr>
          <w:ilvl w:val="0"/>
          <w:numId w:val="9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269">
        <w:rPr>
          <w:rFonts w:asciiTheme="majorBidi" w:hAnsiTheme="majorBidi" w:cstheme="majorBidi"/>
          <w:sz w:val="24"/>
          <w:szCs w:val="24"/>
        </w:rPr>
        <w:t xml:space="preserve">Испытуемую суточную бульонную культуру засевают на плотную питательную среду в чашку Петри, задняя поверхность </w:t>
      </w:r>
      <w:proofErr w:type="gramStart"/>
      <w:r w:rsidRPr="00C60269">
        <w:rPr>
          <w:rFonts w:asciiTheme="majorBidi" w:hAnsiTheme="majorBidi" w:cstheme="majorBidi"/>
          <w:sz w:val="24"/>
          <w:szCs w:val="24"/>
        </w:rPr>
        <w:t>которой  разграничена</w:t>
      </w:r>
      <w:proofErr w:type="gramEnd"/>
      <w:r w:rsidRPr="00C60269">
        <w:rPr>
          <w:rFonts w:asciiTheme="majorBidi" w:hAnsiTheme="majorBidi" w:cstheme="majorBidi"/>
          <w:sz w:val="24"/>
          <w:szCs w:val="24"/>
        </w:rPr>
        <w:t xml:space="preserve"> на  квадраты.</w:t>
      </w:r>
    </w:p>
    <w:p w14:paraId="62546E5D" w14:textId="77777777" w:rsidR="00C60269" w:rsidRPr="00C60269" w:rsidRDefault="00C60269" w:rsidP="00C60269">
      <w:pPr>
        <w:numPr>
          <w:ilvl w:val="0"/>
          <w:numId w:val="9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269">
        <w:rPr>
          <w:rFonts w:asciiTheme="majorBidi" w:hAnsiTheme="majorBidi" w:cstheme="majorBidi"/>
          <w:sz w:val="24"/>
          <w:szCs w:val="24"/>
        </w:rPr>
        <w:t xml:space="preserve">На каждый </w:t>
      </w:r>
      <w:proofErr w:type="gramStart"/>
      <w:r w:rsidRPr="00C60269">
        <w:rPr>
          <w:rFonts w:asciiTheme="majorBidi" w:hAnsiTheme="majorBidi" w:cstheme="majorBidi"/>
          <w:sz w:val="24"/>
          <w:szCs w:val="24"/>
        </w:rPr>
        <w:t>квадрат  наносят</w:t>
      </w:r>
      <w:proofErr w:type="gramEnd"/>
      <w:r w:rsidRPr="00C60269">
        <w:rPr>
          <w:rFonts w:asciiTheme="majorBidi" w:hAnsiTheme="majorBidi" w:cstheme="majorBidi"/>
          <w:sz w:val="24"/>
          <w:szCs w:val="24"/>
        </w:rPr>
        <w:t xml:space="preserve"> по одной капле различных типоспецифических фагов пастеровской пипеткой </w:t>
      </w:r>
    </w:p>
    <w:p w14:paraId="5C1ACDDC" w14:textId="77777777" w:rsidR="00C60269" w:rsidRPr="00C60269" w:rsidRDefault="00C60269" w:rsidP="00C60269">
      <w:pPr>
        <w:numPr>
          <w:ilvl w:val="0"/>
          <w:numId w:val="9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269">
        <w:rPr>
          <w:rFonts w:asciiTheme="majorBidi" w:hAnsiTheme="majorBidi" w:cstheme="majorBidi"/>
          <w:sz w:val="24"/>
          <w:szCs w:val="24"/>
        </w:rPr>
        <w:t xml:space="preserve">После суточной инкубации просматривают чашку, отмечая те квадраты, в которых наблюдается лизис бактерий. </w:t>
      </w:r>
      <w:proofErr w:type="spellStart"/>
      <w:r w:rsidRPr="00C60269">
        <w:rPr>
          <w:rFonts w:asciiTheme="majorBidi" w:hAnsiTheme="majorBidi" w:cstheme="majorBidi"/>
          <w:sz w:val="24"/>
          <w:szCs w:val="24"/>
        </w:rPr>
        <w:t>Фаготип</w:t>
      </w:r>
      <w:proofErr w:type="spellEnd"/>
      <w:r w:rsidRPr="00C60269">
        <w:rPr>
          <w:rFonts w:asciiTheme="majorBidi" w:hAnsiTheme="majorBidi" w:cstheme="majorBidi"/>
          <w:sz w:val="24"/>
          <w:szCs w:val="24"/>
        </w:rPr>
        <w:t xml:space="preserve"> бактериальной культуры определяется тем типом фага, который вызвал лизис.</w:t>
      </w:r>
    </w:p>
    <w:p w14:paraId="34B67667" w14:textId="77777777" w:rsidR="00C60269" w:rsidRPr="00C60269" w:rsidRDefault="00C60269" w:rsidP="00C60269">
      <w:pPr>
        <w:numPr>
          <w:ilvl w:val="0"/>
          <w:numId w:val="9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60269">
        <w:rPr>
          <w:rFonts w:asciiTheme="majorBidi" w:hAnsiTheme="majorBidi" w:cstheme="majorBidi"/>
          <w:sz w:val="24"/>
          <w:szCs w:val="24"/>
        </w:rPr>
        <w:t>Для определения активности бактериофаг титруют</w:t>
      </w:r>
    </w:p>
    <w:p w14:paraId="56E91486" w14:textId="77777777" w:rsidR="00C60269" w:rsidRPr="00C60269" w:rsidRDefault="00C60269" w:rsidP="00C60269">
      <w:pPr>
        <w:numPr>
          <w:ilvl w:val="0"/>
          <w:numId w:val="9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0269">
        <w:rPr>
          <w:rFonts w:asciiTheme="majorBidi" w:hAnsiTheme="majorBidi" w:cstheme="majorBidi"/>
          <w:sz w:val="24"/>
          <w:szCs w:val="24"/>
        </w:rPr>
        <w:t xml:space="preserve">Титр бактериофагов определяют по методам </w:t>
      </w:r>
      <w:proofErr w:type="spellStart"/>
      <w:r w:rsidRPr="00C60269">
        <w:rPr>
          <w:rFonts w:asciiTheme="majorBidi" w:hAnsiTheme="majorBidi" w:cstheme="majorBidi"/>
          <w:sz w:val="24"/>
          <w:szCs w:val="24"/>
        </w:rPr>
        <w:t>Аппельмана</w:t>
      </w:r>
      <w:proofErr w:type="spellEnd"/>
      <w:r w:rsidRPr="00C60269">
        <w:rPr>
          <w:rFonts w:asciiTheme="majorBidi" w:hAnsiTheme="majorBidi" w:cstheme="majorBidi"/>
          <w:sz w:val="24"/>
          <w:szCs w:val="24"/>
        </w:rPr>
        <w:t xml:space="preserve"> и </w:t>
      </w:r>
      <w:proofErr w:type="spellStart"/>
      <w:r w:rsidRPr="00C60269">
        <w:rPr>
          <w:rFonts w:asciiTheme="majorBidi" w:hAnsiTheme="majorBidi" w:cstheme="majorBidi"/>
          <w:sz w:val="24"/>
          <w:szCs w:val="24"/>
        </w:rPr>
        <w:t>Грациа</w:t>
      </w:r>
      <w:proofErr w:type="spellEnd"/>
      <w:r w:rsidRPr="00C60269">
        <w:rPr>
          <w:rFonts w:asciiTheme="majorBidi" w:hAnsiTheme="majorBidi" w:cstheme="majorBidi"/>
          <w:sz w:val="24"/>
          <w:szCs w:val="24"/>
        </w:rPr>
        <w:t>.</w:t>
      </w:r>
    </w:p>
    <w:p w14:paraId="024E3675" w14:textId="2880F297" w:rsidR="00C60269" w:rsidRPr="00C60269" w:rsidRDefault="00C60269" w:rsidP="00C60269">
      <w:pPr>
        <w:spacing w:after="0" w:line="240" w:lineRule="auto"/>
        <w:ind w:left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>Практическое применение фагов.</w:t>
      </w:r>
    </w:p>
    <w:p w14:paraId="4DFEDAAD" w14:textId="77777777" w:rsidR="00C60269" w:rsidRPr="00C60269" w:rsidRDefault="00C60269" w:rsidP="00C60269">
      <w:pPr>
        <w:numPr>
          <w:ilvl w:val="0"/>
          <w:numId w:val="92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</w:rPr>
        <w:t xml:space="preserve">Специфичность фагов составляет основу    </w:t>
      </w:r>
      <w:r w:rsidRPr="00C60269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фагодиагностики </w:t>
      </w:r>
    </w:p>
    <w:p w14:paraId="4517FD7B" w14:textId="77777777" w:rsidR="00C60269" w:rsidRPr="00C60269" w:rsidRDefault="00C60269" w:rsidP="00C60269">
      <w:pPr>
        <w:spacing w:after="0" w:line="240" w:lineRule="auto"/>
        <w:ind w:left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  <w:lang w:val="az-Latn-AZ"/>
        </w:rPr>
        <w:tab/>
        <w:t xml:space="preserve">- </w:t>
      </w:r>
      <w:r w:rsidRPr="00C60269">
        <w:rPr>
          <w:rFonts w:asciiTheme="majorBidi" w:hAnsiTheme="majorBidi" w:cstheme="majorBidi"/>
          <w:b/>
          <w:bCs/>
          <w:sz w:val="24"/>
          <w:szCs w:val="24"/>
        </w:rPr>
        <w:t>Применение диагностических фагов позволяет  проводить идентификацию неизвестной  микробной культуры</w:t>
      </w:r>
    </w:p>
    <w:p w14:paraId="44644155" w14:textId="77777777" w:rsidR="00C60269" w:rsidRPr="00C60269" w:rsidRDefault="00C60269" w:rsidP="00C60269">
      <w:pPr>
        <w:spacing w:after="0" w:line="240" w:lineRule="auto"/>
        <w:ind w:left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269">
        <w:rPr>
          <w:rFonts w:asciiTheme="majorBidi" w:hAnsiTheme="majorBidi" w:cstheme="majorBidi"/>
          <w:b/>
          <w:bCs/>
          <w:sz w:val="24"/>
          <w:szCs w:val="24"/>
          <w:lang w:val="az-Latn-AZ"/>
        </w:rPr>
        <w:tab/>
      </w:r>
      <w:r w:rsidRPr="00C60269">
        <w:rPr>
          <w:rFonts w:asciiTheme="majorBidi" w:hAnsiTheme="majorBidi" w:cstheme="majorBidi"/>
          <w:b/>
          <w:bCs/>
          <w:sz w:val="24"/>
          <w:szCs w:val="24"/>
        </w:rPr>
        <w:t xml:space="preserve">  - </w:t>
      </w:r>
      <w:proofErr w:type="spellStart"/>
      <w:r w:rsidRPr="00C60269">
        <w:rPr>
          <w:rFonts w:asciiTheme="majorBidi" w:hAnsiTheme="majorBidi" w:cstheme="majorBidi"/>
          <w:b/>
          <w:bCs/>
          <w:sz w:val="24"/>
          <w:szCs w:val="24"/>
        </w:rPr>
        <w:t>Фаготипирование</w:t>
      </w:r>
      <w:proofErr w:type="spellEnd"/>
      <w:r w:rsidRPr="00C60269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proofErr w:type="spellStart"/>
      <w:r w:rsidRPr="00C60269">
        <w:rPr>
          <w:rFonts w:asciiTheme="majorBidi" w:hAnsiTheme="majorBidi" w:cstheme="majorBidi"/>
          <w:b/>
          <w:bCs/>
          <w:i/>
          <w:iCs/>
          <w:sz w:val="24"/>
          <w:szCs w:val="24"/>
        </w:rPr>
        <w:t>фаготипаж</w:t>
      </w:r>
      <w:proofErr w:type="spellEnd"/>
      <w:r w:rsidRPr="00C60269">
        <w:rPr>
          <w:rFonts w:asciiTheme="majorBidi" w:hAnsiTheme="majorBidi" w:cstheme="majorBidi"/>
          <w:b/>
          <w:bCs/>
          <w:sz w:val="24"/>
          <w:szCs w:val="24"/>
        </w:rPr>
        <w:t>) применяется для выявления источника заболевания</w:t>
      </w:r>
    </w:p>
    <w:p w14:paraId="552B3810" w14:textId="77777777" w:rsidR="00C60269" w:rsidRPr="00C60269" w:rsidRDefault="00C60269" w:rsidP="00C60269">
      <w:pPr>
        <w:numPr>
          <w:ilvl w:val="0"/>
          <w:numId w:val="9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60269">
        <w:rPr>
          <w:rFonts w:asciiTheme="majorBidi" w:hAnsiTheme="majorBidi" w:cstheme="majorBidi"/>
          <w:b/>
          <w:bCs/>
          <w:i/>
          <w:iCs/>
          <w:sz w:val="24"/>
          <w:szCs w:val="24"/>
        </w:rPr>
        <w:t>Фагопрофилактика</w:t>
      </w:r>
      <w:r w:rsidRPr="00C60269">
        <w:rPr>
          <w:rFonts w:asciiTheme="majorBidi" w:hAnsiTheme="majorBidi" w:cstheme="majorBidi"/>
          <w:b/>
          <w:bCs/>
          <w:sz w:val="24"/>
          <w:szCs w:val="24"/>
        </w:rPr>
        <w:t xml:space="preserve"> и </w:t>
      </w:r>
      <w:r w:rsidRPr="00C60269">
        <w:rPr>
          <w:rFonts w:asciiTheme="majorBidi" w:hAnsiTheme="majorBidi" w:cstheme="majorBidi"/>
          <w:b/>
          <w:bCs/>
          <w:i/>
          <w:iCs/>
          <w:sz w:val="24"/>
          <w:szCs w:val="24"/>
        </w:rPr>
        <w:t>фаготерапия</w:t>
      </w:r>
      <w:r w:rsidRPr="00C6026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60269">
        <w:rPr>
          <w:rFonts w:asciiTheme="majorBidi" w:hAnsiTheme="majorBidi" w:cstheme="majorBidi"/>
          <w:sz w:val="24"/>
          <w:szCs w:val="24"/>
        </w:rPr>
        <w:t xml:space="preserve">основывается способности фагов </w:t>
      </w:r>
      <w:proofErr w:type="gramStart"/>
      <w:r w:rsidRPr="00C60269">
        <w:rPr>
          <w:rFonts w:asciiTheme="majorBidi" w:hAnsiTheme="majorBidi" w:cstheme="majorBidi"/>
          <w:sz w:val="24"/>
          <w:szCs w:val="24"/>
        </w:rPr>
        <w:t>уничтожать  чувствительные</w:t>
      </w:r>
      <w:proofErr w:type="gramEnd"/>
      <w:r w:rsidRPr="00C60269">
        <w:rPr>
          <w:rFonts w:asciiTheme="majorBidi" w:hAnsiTheme="majorBidi" w:cstheme="majorBidi"/>
          <w:sz w:val="24"/>
          <w:szCs w:val="24"/>
        </w:rPr>
        <w:t xml:space="preserve"> к ним  бактерии в организме больного. С этой целью фаги выпускают в виде лекарственных препаратов</w:t>
      </w:r>
    </w:p>
    <w:p w14:paraId="43ADF048" w14:textId="77777777" w:rsidR="00C60269" w:rsidRPr="003E6B8B" w:rsidRDefault="00C60269" w:rsidP="00C60269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</w:p>
    <w:p w14:paraId="7C720726" w14:textId="77777777" w:rsidR="003E6B8B" w:rsidRPr="003E6B8B" w:rsidRDefault="003E6B8B" w:rsidP="00C60269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</w:p>
    <w:p w14:paraId="632F9CB3" w14:textId="77777777" w:rsidR="00D35763" w:rsidRPr="00F108F8" w:rsidRDefault="00D35763" w:rsidP="00D3576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108F8">
        <w:rPr>
          <w:rFonts w:ascii="Times New Roman" w:hAnsi="Times New Roman" w:cs="Times New Roman"/>
          <w:sz w:val="24"/>
          <w:szCs w:val="24"/>
          <w:u w:val="single"/>
          <w:lang w:val="az-Latn-AZ"/>
        </w:rPr>
        <w:lastRenderedPageBreak/>
        <w:t xml:space="preserve">Экология микроорганизмов. Микрофлора почвы, воды, </w:t>
      </w:r>
      <w:r w:rsidRPr="00F108F8">
        <w:rPr>
          <w:rFonts w:ascii="Times New Roman" w:hAnsi="Times New Roman" w:cs="Times New Roman"/>
          <w:sz w:val="24"/>
          <w:szCs w:val="24"/>
          <w:u w:val="single"/>
        </w:rPr>
        <w:t xml:space="preserve">почвы, </w:t>
      </w:r>
      <w:r w:rsidRPr="00F108F8">
        <w:rPr>
          <w:rFonts w:ascii="Times New Roman" w:hAnsi="Times New Roman" w:cs="Times New Roman"/>
          <w:sz w:val="24"/>
          <w:szCs w:val="24"/>
          <w:u w:val="single"/>
          <w:lang w:val="az-Latn-AZ"/>
        </w:rPr>
        <w:t>воздуха и организма человека</w:t>
      </w:r>
      <w:r w:rsidRPr="00F108F8">
        <w:rPr>
          <w:rFonts w:ascii="Times New Roman" w:hAnsi="Times New Roman" w:cs="Times New Roman"/>
          <w:sz w:val="24"/>
          <w:szCs w:val="24"/>
          <w:u w:val="single"/>
        </w:rPr>
        <w:t>. Генетика микроорганизмов</w:t>
      </w:r>
    </w:p>
    <w:p w14:paraId="349B68FA" w14:textId="77777777" w:rsidR="00D35763" w:rsidRPr="00F108F8" w:rsidRDefault="00D35763" w:rsidP="00D357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171284" w14:textId="77777777" w:rsidR="00D35763" w:rsidRPr="00F108F8" w:rsidRDefault="00D35763" w:rsidP="00D357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Экология микроорганизмов</w:t>
      </w:r>
      <w:r w:rsidRPr="00F108F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.</w:t>
      </w:r>
    </w:p>
    <w:p w14:paraId="152E27AD" w14:textId="77777777" w:rsidR="00D35763" w:rsidRPr="00F108F8" w:rsidRDefault="00D35763" w:rsidP="00D35763">
      <w:pPr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8F8">
        <w:rPr>
          <w:rFonts w:ascii="Times New Roman" w:hAnsi="Times New Roman" w:cs="Times New Roman"/>
          <w:sz w:val="24"/>
          <w:szCs w:val="24"/>
        </w:rPr>
        <w:t>Микроорганизмы обнаруживаются в почве, воде, воздухе, на растениях, в организме человека и животных</w:t>
      </w:r>
    </w:p>
    <w:p w14:paraId="26B4C388" w14:textId="77777777" w:rsidR="00D35763" w:rsidRPr="00F108F8" w:rsidRDefault="00D35763" w:rsidP="00D35763">
      <w:pPr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8F8">
        <w:rPr>
          <w:rFonts w:ascii="Times New Roman" w:hAnsi="Times New Roman" w:cs="Times New Roman"/>
          <w:sz w:val="24"/>
          <w:szCs w:val="24"/>
        </w:rPr>
        <w:t xml:space="preserve">Экология микроорганизмов (от греч. </w:t>
      </w:r>
      <w:r w:rsidRPr="00F108F8">
        <w:rPr>
          <w:rFonts w:ascii="Times New Roman" w:hAnsi="Times New Roman" w:cs="Times New Roman"/>
          <w:i/>
          <w:iCs/>
          <w:sz w:val="24"/>
          <w:szCs w:val="24"/>
          <w:lang w:val="en-US"/>
        </w:rPr>
        <w:t>oikos</w:t>
      </w:r>
      <w:r w:rsidRPr="00F108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108F8">
        <w:rPr>
          <w:rFonts w:ascii="Times New Roman" w:hAnsi="Times New Roman" w:cs="Times New Roman"/>
          <w:sz w:val="24"/>
          <w:szCs w:val="24"/>
        </w:rPr>
        <w:t>- дом, место обитания) изучает взаимоотношения микроорганизмов друг с другом и с окружающей средой</w:t>
      </w:r>
    </w:p>
    <w:p w14:paraId="7FBE0E45" w14:textId="77777777" w:rsidR="00D35763" w:rsidRPr="00F108F8" w:rsidRDefault="00D35763" w:rsidP="00D357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Экосистема и ее компоненты</w:t>
      </w:r>
      <w:r w:rsidRPr="00F108F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.</w:t>
      </w:r>
    </w:p>
    <w:p w14:paraId="3936736A" w14:textId="77777777" w:rsidR="00D35763" w:rsidRPr="00F108F8" w:rsidRDefault="00D35763" w:rsidP="00D35763">
      <w:pPr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108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Экосисте́ма</w:t>
      </w:r>
      <w:proofErr w:type="spellEnd"/>
      <w:r w:rsidRPr="00F108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108F8">
        <w:rPr>
          <w:rFonts w:ascii="Times New Roman" w:hAnsi="Times New Roman" w:cs="Times New Roman"/>
          <w:sz w:val="24"/>
          <w:szCs w:val="24"/>
        </w:rPr>
        <w:t xml:space="preserve">— биологическая система, состоящая из сообщества живых организмов, среды их обитания, системы связей, осуществляющей обмен веществ и энергии между ними. </w:t>
      </w:r>
    </w:p>
    <w:p w14:paraId="78F67735" w14:textId="77777777" w:rsidR="00D35763" w:rsidRPr="00F108F8" w:rsidRDefault="00D35763" w:rsidP="00D35763">
      <w:pPr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 xml:space="preserve">Биотические </w:t>
      </w:r>
      <w:proofErr w:type="gramStart"/>
      <w:r w:rsidRPr="00F108F8">
        <w:rPr>
          <w:rFonts w:ascii="Times New Roman" w:hAnsi="Times New Roman" w:cs="Times New Roman"/>
          <w:b/>
          <w:bCs/>
          <w:sz w:val="24"/>
          <w:szCs w:val="24"/>
        </w:rPr>
        <w:t xml:space="preserve">компоненты  </w:t>
      </w:r>
      <w:r w:rsidRPr="00F108F8">
        <w:rPr>
          <w:rFonts w:ascii="Times New Roman" w:hAnsi="Times New Roman" w:cs="Times New Roman"/>
          <w:sz w:val="24"/>
          <w:szCs w:val="24"/>
        </w:rPr>
        <w:t>экосистемы</w:t>
      </w:r>
      <w:proofErr w:type="gramEnd"/>
      <w:r w:rsidRPr="00F108F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F108F8">
        <w:rPr>
          <w:rFonts w:ascii="Times New Roman" w:hAnsi="Times New Roman" w:cs="Times New Roman"/>
          <w:sz w:val="24"/>
          <w:szCs w:val="24"/>
        </w:rPr>
        <w:t>формируют биоценозы -  микробные популяции, которые различаются по численности и видовому составу.</w:t>
      </w:r>
    </w:p>
    <w:p w14:paraId="224813F5" w14:textId="77777777" w:rsidR="00D35763" w:rsidRPr="00F108F8" w:rsidRDefault="00D35763" w:rsidP="00D35763">
      <w:pPr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 xml:space="preserve">Абиотические </w:t>
      </w:r>
      <w:proofErr w:type="gramStart"/>
      <w:r w:rsidRPr="00F108F8">
        <w:rPr>
          <w:rFonts w:ascii="Times New Roman" w:hAnsi="Times New Roman" w:cs="Times New Roman"/>
          <w:b/>
          <w:bCs/>
          <w:sz w:val="24"/>
          <w:szCs w:val="24"/>
        </w:rPr>
        <w:t>компоненты  -</w:t>
      </w:r>
      <w:proofErr w:type="gramEnd"/>
      <w:r w:rsidRPr="00F108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08F8">
        <w:rPr>
          <w:rFonts w:ascii="Times New Roman" w:hAnsi="Times New Roman" w:cs="Times New Roman"/>
          <w:sz w:val="24"/>
          <w:szCs w:val="24"/>
        </w:rPr>
        <w:t>это физические и химические факторы экосистемы</w:t>
      </w:r>
      <w:r w:rsidRPr="00F108F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108F8">
        <w:rPr>
          <w:rFonts w:ascii="Times New Roman" w:hAnsi="Times New Roman" w:cs="Times New Roman"/>
          <w:sz w:val="24"/>
          <w:szCs w:val="24"/>
        </w:rPr>
        <w:t xml:space="preserve">в которой  живут организмы </w:t>
      </w:r>
    </w:p>
    <w:p w14:paraId="42326077" w14:textId="77777777" w:rsidR="00D35763" w:rsidRPr="00F108F8" w:rsidRDefault="00D35763" w:rsidP="00D35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AB937E" w14:textId="77777777" w:rsidR="00D35763" w:rsidRPr="00F108F8" w:rsidRDefault="00D35763" w:rsidP="00D357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Роль микроорганизмов в окружающей среде</w:t>
      </w:r>
      <w:r w:rsidRPr="00F108F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(</w:t>
      </w:r>
      <w:r w:rsidRPr="00F108F8">
        <w:rPr>
          <w:rFonts w:ascii="Times New Roman" w:hAnsi="Times New Roman" w:cs="Times New Roman"/>
          <w:b/>
          <w:bCs/>
          <w:sz w:val="24"/>
          <w:szCs w:val="24"/>
        </w:rPr>
        <w:t>круговорот азота</w:t>
      </w:r>
      <w:r w:rsidRPr="00F108F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).</w:t>
      </w:r>
    </w:p>
    <w:p w14:paraId="4E460F95" w14:textId="77777777" w:rsidR="00D35763" w:rsidRPr="00F108F8" w:rsidRDefault="00D35763" w:rsidP="00D357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108F8">
        <w:rPr>
          <w:rFonts w:ascii="Times New Roman" w:hAnsi="Times New Roman" w:cs="Times New Roman"/>
          <w:sz w:val="24"/>
          <w:szCs w:val="24"/>
        </w:rPr>
        <w:t xml:space="preserve">Органические соединения растительных, животных и микробных остатков подвергаются в почве минерализации микроорганизмами, превращаясь в соединения аммония. Процесс образования аммиака при разрушении белка микроорганизмами получил название </w:t>
      </w:r>
      <w:r w:rsidRPr="00F108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аммонификации</w:t>
      </w:r>
      <w:r w:rsidRPr="00F108F8">
        <w:rPr>
          <w:rFonts w:ascii="Times New Roman" w:hAnsi="Times New Roman" w:cs="Times New Roman"/>
          <w:sz w:val="24"/>
          <w:szCs w:val="24"/>
        </w:rPr>
        <w:t xml:space="preserve">. Белок разрушают </w:t>
      </w:r>
      <w:proofErr w:type="spellStart"/>
      <w:r w:rsidRPr="00F108F8">
        <w:rPr>
          <w:rFonts w:ascii="Times New Roman" w:hAnsi="Times New Roman" w:cs="Times New Roman"/>
          <w:i/>
          <w:iCs/>
          <w:sz w:val="24"/>
          <w:szCs w:val="24"/>
        </w:rPr>
        <w:t>псевдомонады</w:t>
      </w:r>
      <w:proofErr w:type="spellEnd"/>
      <w:r w:rsidRPr="00F108F8">
        <w:rPr>
          <w:rFonts w:ascii="Times New Roman" w:hAnsi="Times New Roman" w:cs="Times New Roman"/>
          <w:i/>
          <w:iCs/>
          <w:sz w:val="24"/>
          <w:szCs w:val="24"/>
        </w:rPr>
        <w:t>, протеи, бациллы</w:t>
      </w:r>
      <w:r w:rsidRPr="00F108F8">
        <w:rPr>
          <w:rFonts w:ascii="Times New Roman" w:hAnsi="Times New Roman" w:cs="Times New Roman"/>
          <w:sz w:val="24"/>
          <w:szCs w:val="24"/>
        </w:rPr>
        <w:t xml:space="preserve">. При аэробном распаде белков образуют аммиак, диоксид углерода и вода, при анаэробном – аммиак, амины, органические кислоты, индол, скатол и пр. </w:t>
      </w:r>
      <w:r w:rsidRPr="00F108F8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F108F8">
        <w:rPr>
          <w:rFonts w:ascii="Times New Roman" w:hAnsi="Times New Roman" w:cs="Times New Roman"/>
          <w:sz w:val="24"/>
          <w:szCs w:val="24"/>
        </w:rPr>
        <w:t>Последующее окисление аммиака до</w:t>
      </w:r>
      <w:r w:rsidRPr="00F108F8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gramStart"/>
      <w:r w:rsidRPr="00F108F8">
        <w:rPr>
          <w:rFonts w:ascii="Times New Roman" w:hAnsi="Times New Roman" w:cs="Times New Roman"/>
          <w:sz w:val="24"/>
          <w:szCs w:val="24"/>
        </w:rPr>
        <w:t>азотистой</w:t>
      </w:r>
      <w:proofErr w:type="gramEnd"/>
      <w:r w:rsidRPr="00F108F8">
        <w:rPr>
          <w:rFonts w:ascii="Times New Roman" w:hAnsi="Times New Roman" w:cs="Times New Roman"/>
          <w:sz w:val="24"/>
          <w:szCs w:val="24"/>
        </w:rPr>
        <w:t xml:space="preserve"> а затем и азотной кислот называется </w:t>
      </w:r>
      <w:r w:rsidRPr="00F108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нитрификацией</w:t>
      </w:r>
      <w:r w:rsidRPr="00F108F8">
        <w:rPr>
          <w:rFonts w:ascii="Times New Roman" w:hAnsi="Times New Roman" w:cs="Times New Roman"/>
          <w:sz w:val="24"/>
          <w:szCs w:val="24"/>
        </w:rPr>
        <w:t xml:space="preserve">, а микроорганизмы осуществляющие данный процесс называют </w:t>
      </w:r>
      <w:r w:rsidRPr="00F108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нитрифицирующими </w:t>
      </w:r>
      <w:r w:rsidRPr="00F108F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F108F8">
        <w:rPr>
          <w:rFonts w:ascii="Times New Roman" w:hAnsi="Times New Roman" w:cs="Times New Roman"/>
          <w:i/>
          <w:iCs/>
          <w:sz w:val="24"/>
          <w:szCs w:val="24"/>
        </w:rPr>
        <w:t>р.Nitrosomonas</w:t>
      </w:r>
      <w:proofErr w:type="spellEnd"/>
      <w:r w:rsidRPr="00F108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108F8">
        <w:rPr>
          <w:rFonts w:ascii="Times New Roman" w:hAnsi="Times New Roman" w:cs="Times New Roman"/>
          <w:sz w:val="24"/>
          <w:szCs w:val="24"/>
        </w:rPr>
        <w:t>р.</w:t>
      </w:r>
      <w:r w:rsidRPr="00F108F8">
        <w:rPr>
          <w:rFonts w:ascii="Times New Roman" w:hAnsi="Times New Roman" w:cs="Times New Roman"/>
          <w:i/>
          <w:iCs/>
          <w:sz w:val="24"/>
          <w:szCs w:val="24"/>
        </w:rPr>
        <w:t>Nitrobactеr</w:t>
      </w:r>
      <w:proofErr w:type="spellEnd"/>
      <w:r w:rsidRPr="00F108F8">
        <w:rPr>
          <w:rFonts w:ascii="Times New Roman" w:hAnsi="Times New Roman" w:cs="Times New Roman"/>
          <w:sz w:val="24"/>
          <w:szCs w:val="24"/>
        </w:rPr>
        <w:t>).</w:t>
      </w:r>
      <w:r w:rsidRPr="00F108F8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F108F8">
        <w:rPr>
          <w:rFonts w:ascii="Times New Roman" w:hAnsi="Times New Roman" w:cs="Times New Roman"/>
          <w:sz w:val="24"/>
          <w:szCs w:val="24"/>
        </w:rPr>
        <w:t xml:space="preserve">Образуемые при нитрификации кислоты окисляются </w:t>
      </w:r>
      <w:proofErr w:type="gramStart"/>
      <w:r w:rsidRPr="00F108F8">
        <w:rPr>
          <w:rFonts w:ascii="Times New Roman" w:hAnsi="Times New Roman" w:cs="Times New Roman"/>
          <w:sz w:val="24"/>
          <w:szCs w:val="24"/>
        </w:rPr>
        <w:t>до нитратов</w:t>
      </w:r>
      <w:proofErr w:type="gramEnd"/>
      <w:r w:rsidRPr="00F108F8">
        <w:rPr>
          <w:rFonts w:ascii="Times New Roman" w:hAnsi="Times New Roman" w:cs="Times New Roman"/>
          <w:sz w:val="24"/>
          <w:szCs w:val="24"/>
        </w:rPr>
        <w:t xml:space="preserve"> которые повышают плодородие почвы.   Однако восстановление нитратов до свободного азота приводит к обеднению почвы и снижает ее плодородие. Этот процесс получил название </w:t>
      </w:r>
      <w:r w:rsidRPr="00F108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денитрификации</w:t>
      </w:r>
      <w:r w:rsidRPr="00F108F8">
        <w:rPr>
          <w:rFonts w:ascii="Times New Roman" w:hAnsi="Times New Roman" w:cs="Times New Roman"/>
          <w:sz w:val="24"/>
          <w:szCs w:val="24"/>
        </w:rPr>
        <w:t xml:space="preserve">. Его осуществляют бактерии родов </w:t>
      </w:r>
      <w:proofErr w:type="spellStart"/>
      <w:r w:rsidRPr="00F108F8">
        <w:rPr>
          <w:rFonts w:ascii="Times New Roman" w:hAnsi="Times New Roman" w:cs="Times New Roman"/>
          <w:i/>
          <w:iCs/>
          <w:sz w:val="24"/>
          <w:szCs w:val="24"/>
        </w:rPr>
        <w:t>Chromobactеr</w:t>
      </w:r>
      <w:proofErr w:type="spellEnd"/>
      <w:r w:rsidRPr="00F108F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108F8">
        <w:rPr>
          <w:rFonts w:ascii="Times New Roman" w:hAnsi="Times New Roman" w:cs="Times New Roman"/>
          <w:i/>
          <w:iCs/>
          <w:sz w:val="24"/>
          <w:szCs w:val="24"/>
        </w:rPr>
        <w:t>Achromobactеr</w:t>
      </w:r>
      <w:proofErr w:type="spellEnd"/>
      <w:r w:rsidRPr="00F108F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proofErr w:type="gramStart"/>
      <w:r w:rsidRPr="00F108F8">
        <w:rPr>
          <w:rFonts w:ascii="Times New Roman" w:hAnsi="Times New Roman" w:cs="Times New Roman"/>
          <w:i/>
          <w:iCs/>
          <w:sz w:val="24"/>
          <w:szCs w:val="24"/>
        </w:rPr>
        <w:t>Е.coli</w:t>
      </w:r>
      <w:proofErr w:type="spellEnd"/>
      <w:proofErr w:type="gramEnd"/>
      <w:r w:rsidRPr="00F108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0D0938E" w14:textId="77777777" w:rsidR="00D35763" w:rsidRPr="00F108F8" w:rsidRDefault="00D35763" w:rsidP="00D357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Роль микроорганизмов в окружающей среде</w:t>
      </w:r>
      <w:r w:rsidRPr="00F108F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(</w:t>
      </w:r>
      <w:r w:rsidRPr="00F108F8">
        <w:rPr>
          <w:rFonts w:ascii="Times New Roman" w:hAnsi="Times New Roman" w:cs="Times New Roman"/>
          <w:b/>
          <w:bCs/>
          <w:sz w:val="24"/>
          <w:szCs w:val="24"/>
        </w:rPr>
        <w:t>круговорот углерода</w:t>
      </w:r>
      <w:r w:rsidRPr="00F108F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).</w:t>
      </w:r>
    </w:p>
    <w:p w14:paraId="0CB992EB" w14:textId="77777777" w:rsidR="00D35763" w:rsidRPr="00F108F8" w:rsidRDefault="00D35763" w:rsidP="00D35763">
      <w:pPr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8F8">
        <w:rPr>
          <w:rFonts w:ascii="Times New Roman" w:hAnsi="Times New Roman" w:cs="Times New Roman"/>
          <w:sz w:val="24"/>
          <w:szCs w:val="24"/>
        </w:rPr>
        <w:t xml:space="preserve">Известно, что при фотосинтезе </w:t>
      </w:r>
      <w:proofErr w:type="spellStart"/>
      <w:r w:rsidRPr="00F108F8">
        <w:rPr>
          <w:rFonts w:ascii="Times New Roman" w:hAnsi="Times New Roman" w:cs="Times New Roman"/>
          <w:sz w:val="24"/>
          <w:szCs w:val="24"/>
        </w:rPr>
        <w:t>цианобактерии</w:t>
      </w:r>
      <w:proofErr w:type="spellEnd"/>
      <w:r w:rsidRPr="00F108F8">
        <w:rPr>
          <w:rFonts w:ascii="Times New Roman" w:hAnsi="Times New Roman" w:cs="Times New Roman"/>
          <w:sz w:val="24"/>
          <w:szCs w:val="24"/>
        </w:rPr>
        <w:t xml:space="preserve"> и водоросли </w:t>
      </w:r>
      <w:proofErr w:type="gramStart"/>
      <w:r w:rsidRPr="00F108F8">
        <w:rPr>
          <w:rFonts w:ascii="Times New Roman" w:hAnsi="Times New Roman" w:cs="Times New Roman"/>
          <w:sz w:val="24"/>
          <w:szCs w:val="24"/>
        </w:rPr>
        <w:t xml:space="preserve">превращают  </w:t>
      </w:r>
      <w:r w:rsidRPr="00F108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углекислый</w:t>
      </w:r>
      <w:proofErr w:type="gramEnd"/>
      <w:r w:rsidRPr="00F108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газ (CO</w:t>
      </w:r>
      <w:r w:rsidRPr="00F108F8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2</w:t>
      </w:r>
      <w:r w:rsidRPr="00F108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) в органические соединения</w:t>
      </w:r>
    </w:p>
    <w:p w14:paraId="4645FD3D" w14:textId="77777777" w:rsidR="00D35763" w:rsidRPr="00F108F8" w:rsidRDefault="00D35763" w:rsidP="00D35763">
      <w:pPr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108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Расщепление  органических</w:t>
      </w:r>
      <w:proofErr w:type="gramEnd"/>
      <w:r w:rsidRPr="00F108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соединений до  CO</w:t>
      </w:r>
      <w:r w:rsidRPr="00F108F8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2</w:t>
      </w:r>
      <w:r w:rsidRPr="00F108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108F8">
        <w:rPr>
          <w:rFonts w:ascii="Times New Roman" w:hAnsi="Times New Roman" w:cs="Times New Roman"/>
          <w:sz w:val="24"/>
          <w:szCs w:val="24"/>
        </w:rPr>
        <w:t>происходит в основном в организме животных и человека. В этом процессе активное участие принимают микроорганизмы.</w:t>
      </w:r>
    </w:p>
    <w:p w14:paraId="0610EC06" w14:textId="77777777" w:rsidR="00D35763" w:rsidRPr="00F108F8" w:rsidRDefault="00D35763" w:rsidP="00D35763">
      <w:pPr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8F8">
        <w:rPr>
          <w:rFonts w:ascii="Times New Roman" w:hAnsi="Times New Roman" w:cs="Times New Roman"/>
          <w:sz w:val="24"/>
          <w:szCs w:val="24"/>
        </w:rPr>
        <w:t xml:space="preserve">Анаэробное расщепление органических </w:t>
      </w:r>
      <w:proofErr w:type="gramStart"/>
      <w:r w:rsidRPr="00F108F8">
        <w:rPr>
          <w:rFonts w:ascii="Times New Roman" w:hAnsi="Times New Roman" w:cs="Times New Roman"/>
          <w:sz w:val="24"/>
          <w:szCs w:val="24"/>
        </w:rPr>
        <w:t>соединений  происходит</w:t>
      </w:r>
      <w:proofErr w:type="gramEnd"/>
      <w:r w:rsidRPr="00F108F8">
        <w:rPr>
          <w:rFonts w:ascii="Times New Roman" w:hAnsi="Times New Roman" w:cs="Times New Roman"/>
          <w:sz w:val="24"/>
          <w:szCs w:val="24"/>
        </w:rPr>
        <w:t xml:space="preserve"> путем брожения</w:t>
      </w:r>
    </w:p>
    <w:p w14:paraId="523B5402" w14:textId="77777777" w:rsidR="00D35763" w:rsidRPr="00F108F8" w:rsidRDefault="00D35763" w:rsidP="00D35763">
      <w:pPr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8F8">
        <w:rPr>
          <w:rFonts w:ascii="Times New Roman" w:hAnsi="Times New Roman" w:cs="Times New Roman"/>
          <w:sz w:val="24"/>
          <w:szCs w:val="24"/>
        </w:rPr>
        <w:t xml:space="preserve">В присутствии кислорода окисление органических веществ до </w:t>
      </w:r>
      <w:proofErr w:type="gramStart"/>
      <w:r w:rsidRPr="00F108F8">
        <w:rPr>
          <w:rFonts w:ascii="Times New Roman" w:hAnsi="Times New Roman" w:cs="Times New Roman"/>
          <w:sz w:val="24"/>
          <w:szCs w:val="24"/>
        </w:rPr>
        <w:t>CO</w:t>
      </w:r>
      <w:r w:rsidRPr="00F108F8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F108F8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F108F8">
        <w:rPr>
          <w:rFonts w:ascii="Times New Roman" w:hAnsi="Times New Roman" w:cs="Times New Roman"/>
          <w:sz w:val="24"/>
          <w:szCs w:val="24"/>
        </w:rPr>
        <w:t xml:space="preserve"> воды осуществляют аэробные и факультативно-анаэробные микроорганизмы и животные</w:t>
      </w:r>
    </w:p>
    <w:p w14:paraId="4912A28C" w14:textId="77777777" w:rsidR="00D35763" w:rsidRPr="00D35763" w:rsidRDefault="00D35763" w:rsidP="00D357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F2BC2F" w14:textId="77777777" w:rsidR="00D35763" w:rsidRPr="00F108F8" w:rsidRDefault="00D35763" w:rsidP="00D357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Роль микроорганизмов в окружающей среде</w:t>
      </w:r>
      <w:r w:rsidRPr="00F108F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(</w:t>
      </w:r>
      <w:r w:rsidRPr="00F108F8">
        <w:rPr>
          <w:rFonts w:ascii="Times New Roman" w:hAnsi="Times New Roman" w:cs="Times New Roman"/>
          <w:b/>
          <w:bCs/>
          <w:sz w:val="24"/>
          <w:szCs w:val="24"/>
        </w:rPr>
        <w:t>круговорот серы</w:t>
      </w:r>
      <w:r w:rsidRPr="00F108F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).</w:t>
      </w:r>
    </w:p>
    <w:p w14:paraId="7D2A436B" w14:textId="77777777" w:rsidR="00D35763" w:rsidRPr="00F108F8" w:rsidRDefault="00D35763" w:rsidP="00D35763">
      <w:pPr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8F8">
        <w:rPr>
          <w:rFonts w:ascii="Times New Roman" w:hAnsi="Times New Roman" w:cs="Times New Roman"/>
          <w:bCs/>
          <w:sz w:val="24"/>
          <w:szCs w:val="24"/>
        </w:rPr>
        <w:t xml:space="preserve">Круговорот серы начинается с разложения органических веществ с образованием сероводорода </w:t>
      </w:r>
      <w:r w:rsidRPr="00F108F8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>(H</w:t>
      </w:r>
      <w:r w:rsidRPr="00F108F8"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az-Latn-AZ"/>
        </w:rPr>
        <w:t>2</w:t>
      </w:r>
      <w:r w:rsidRPr="00F108F8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>S)</w:t>
      </w:r>
      <w:r w:rsidRPr="00F108F8">
        <w:rPr>
          <w:rFonts w:ascii="Times New Roman" w:hAnsi="Times New Roman" w:cs="Times New Roman"/>
          <w:bCs/>
          <w:sz w:val="24"/>
          <w:szCs w:val="24"/>
        </w:rPr>
        <w:t xml:space="preserve">. В данном процессе особенно активно принимают </w:t>
      </w:r>
      <w:proofErr w:type="gramStart"/>
      <w:r w:rsidRPr="00F108F8">
        <w:rPr>
          <w:rFonts w:ascii="Times New Roman" w:hAnsi="Times New Roman" w:cs="Times New Roman"/>
          <w:bCs/>
          <w:sz w:val="24"/>
          <w:szCs w:val="24"/>
        </w:rPr>
        <w:t>участие  бактерии</w:t>
      </w:r>
      <w:proofErr w:type="gramEnd"/>
      <w:r w:rsidRPr="00F108F8">
        <w:rPr>
          <w:rFonts w:ascii="Times New Roman" w:hAnsi="Times New Roman" w:cs="Times New Roman"/>
          <w:bCs/>
          <w:sz w:val="24"/>
          <w:szCs w:val="24"/>
        </w:rPr>
        <w:t xml:space="preserve"> родов </w:t>
      </w:r>
      <w:proofErr w:type="spellStart"/>
      <w:r w:rsidRPr="00F108F8">
        <w:rPr>
          <w:rFonts w:ascii="Times New Roman" w:hAnsi="Times New Roman" w:cs="Times New Roman"/>
          <w:bCs/>
          <w:iCs/>
          <w:sz w:val="24"/>
          <w:szCs w:val="24"/>
        </w:rPr>
        <w:t>Desulfovibrio</w:t>
      </w:r>
      <w:proofErr w:type="spellEnd"/>
      <w:r w:rsidRPr="00F108F8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F108F8">
        <w:rPr>
          <w:rFonts w:ascii="Times New Roman" w:hAnsi="Times New Roman" w:cs="Times New Roman"/>
          <w:bCs/>
          <w:iCs/>
          <w:sz w:val="24"/>
          <w:szCs w:val="24"/>
        </w:rPr>
        <w:t>Desulfotomaculum</w:t>
      </w:r>
      <w:proofErr w:type="spellEnd"/>
      <w:r w:rsidRPr="00F108F8">
        <w:rPr>
          <w:rFonts w:ascii="Times New Roman" w:hAnsi="Times New Roman" w:cs="Times New Roman"/>
          <w:bCs/>
          <w:sz w:val="24"/>
          <w:szCs w:val="24"/>
        </w:rPr>
        <w:t>, получающие энергию в процессе анаэробного сульфатного дыхания</w:t>
      </w:r>
    </w:p>
    <w:p w14:paraId="596952E3" w14:textId="77777777" w:rsidR="00D35763" w:rsidRPr="00F108F8" w:rsidRDefault="00D35763" w:rsidP="00D35763">
      <w:pPr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108F8">
        <w:rPr>
          <w:rFonts w:ascii="Times New Roman" w:hAnsi="Times New Roman" w:cs="Times New Roman"/>
          <w:bCs/>
          <w:iCs/>
          <w:sz w:val="24"/>
          <w:szCs w:val="24"/>
        </w:rPr>
        <w:t>Превращение сероводорода в свободную серу</w:t>
      </w:r>
    </w:p>
    <w:p w14:paraId="389DA169" w14:textId="77777777" w:rsidR="00D35763" w:rsidRPr="00F108F8" w:rsidRDefault="00D35763" w:rsidP="00D35763">
      <w:pPr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8F8">
        <w:rPr>
          <w:rFonts w:ascii="Times New Roman" w:hAnsi="Times New Roman" w:cs="Times New Roman"/>
          <w:bCs/>
          <w:iCs/>
          <w:sz w:val="24"/>
          <w:szCs w:val="24"/>
        </w:rPr>
        <w:t xml:space="preserve">Окисление свободной серы до сульфатов </w:t>
      </w:r>
      <w:r w:rsidRPr="00F108F8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>(SO</w:t>
      </w:r>
      <w:r w:rsidRPr="00F108F8"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az-Latn-AZ"/>
        </w:rPr>
        <w:t>4</w:t>
      </w:r>
      <w:r w:rsidRPr="00F108F8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 xml:space="preserve">) </w:t>
      </w:r>
    </w:p>
    <w:p w14:paraId="124615E9" w14:textId="77777777" w:rsidR="00D35763" w:rsidRPr="00F108F8" w:rsidRDefault="00D35763" w:rsidP="00D35763">
      <w:pPr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8F8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В синтезе органических соединений </w:t>
      </w:r>
      <w:proofErr w:type="gramStart"/>
      <w:r w:rsidRPr="00F108F8">
        <w:rPr>
          <w:rFonts w:ascii="Times New Roman" w:hAnsi="Times New Roman" w:cs="Times New Roman"/>
          <w:bCs/>
          <w:iCs/>
          <w:sz w:val="24"/>
          <w:szCs w:val="24"/>
        </w:rPr>
        <w:t>из  сульфатов</w:t>
      </w:r>
      <w:proofErr w:type="gramEnd"/>
      <w:r w:rsidRPr="00F108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108F8">
        <w:rPr>
          <w:rFonts w:ascii="Times New Roman" w:hAnsi="Times New Roman" w:cs="Times New Roman"/>
          <w:bCs/>
          <w:sz w:val="24"/>
          <w:szCs w:val="24"/>
        </w:rPr>
        <w:t>также принимают участие микроорганизмы</w:t>
      </w:r>
    </w:p>
    <w:p w14:paraId="25C33A2D" w14:textId="77777777" w:rsidR="00D35763" w:rsidRPr="00F108F8" w:rsidRDefault="00D35763" w:rsidP="00D357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Микроорганизмы, обитающие в экосистеме</w:t>
      </w:r>
      <w:r w:rsidRPr="00F108F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.</w:t>
      </w:r>
    </w:p>
    <w:p w14:paraId="4D9BA278" w14:textId="77777777" w:rsidR="00D35763" w:rsidRPr="00F108F8" w:rsidRDefault="00D35763" w:rsidP="00D35763">
      <w:pPr>
        <w:numPr>
          <w:ilvl w:val="0"/>
          <w:numId w:val="9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8F8">
        <w:rPr>
          <w:rFonts w:ascii="Times New Roman" w:hAnsi="Times New Roman" w:cs="Times New Roman"/>
          <w:sz w:val="24"/>
          <w:szCs w:val="24"/>
        </w:rPr>
        <w:t xml:space="preserve">Все микроорганизмы, обитающие </w:t>
      </w:r>
      <w:proofErr w:type="gramStart"/>
      <w:r w:rsidRPr="00F108F8">
        <w:rPr>
          <w:rFonts w:ascii="Times New Roman" w:hAnsi="Times New Roman" w:cs="Times New Roman"/>
          <w:sz w:val="24"/>
          <w:szCs w:val="24"/>
        </w:rPr>
        <w:t>в экосистеме</w:t>
      </w:r>
      <w:proofErr w:type="gramEnd"/>
      <w:r w:rsidRPr="00F108F8">
        <w:rPr>
          <w:rFonts w:ascii="Times New Roman" w:hAnsi="Times New Roman" w:cs="Times New Roman"/>
          <w:sz w:val="24"/>
          <w:szCs w:val="24"/>
        </w:rPr>
        <w:t xml:space="preserve"> подразделяются на две категории – </w:t>
      </w:r>
      <w:proofErr w:type="spellStart"/>
      <w:r w:rsidRPr="00F108F8">
        <w:rPr>
          <w:rFonts w:ascii="Times New Roman" w:hAnsi="Times New Roman" w:cs="Times New Roman"/>
          <w:sz w:val="24"/>
          <w:szCs w:val="24"/>
        </w:rPr>
        <w:t>аутохтонные</w:t>
      </w:r>
      <w:proofErr w:type="spellEnd"/>
      <w:r w:rsidRPr="00F108F8">
        <w:rPr>
          <w:rFonts w:ascii="Times New Roman" w:hAnsi="Times New Roman" w:cs="Times New Roman"/>
          <w:sz w:val="24"/>
          <w:szCs w:val="24"/>
        </w:rPr>
        <w:t xml:space="preserve"> и аллохтонные</w:t>
      </w:r>
    </w:p>
    <w:p w14:paraId="66B4B26E" w14:textId="77777777" w:rsidR="00D35763" w:rsidRPr="00F108F8" w:rsidRDefault="00D35763" w:rsidP="00D35763">
      <w:pPr>
        <w:numPr>
          <w:ilvl w:val="0"/>
          <w:numId w:val="9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08F8">
        <w:rPr>
          <w:rFonts w:ascii="Times New Roman" w:hAnsi="Times New Roman" w:cs="Times New Roman"/>
          <w:i/>
          <w:iCs/>
          <w:sz w:val="24"/>
          <w:szCs w:val="24"/>
        </w:rPr>
        <w:t>Аутохтонная</w:t>
      </w:r>
      <w:proofErr w:type="spellEnd"/>
      <w:r w:rsidRPr="00F108F8">
        <w:rPr>
          <w:rFonts w:ascii="Times New Roman" w:hAnsi="Times New Roman" w:cs="Times New Roman"/>
          <w:i/>
          <w:iCs/>
          <w:sz w:val="24"/>
          <w:szCs w:val="24"/>
        </w:rPr>
        <w:t xml:space="preserve"> микрофлора </w:t>
      </w:r>
      <w:r w:rsidRPr="00F108F8">
        <w:rPr>
          <w:rFonts w:ascii="Times New Roman" w:hAnsi="Times New Roman" w:cs="Times New Roman"/>
          <w:sz w:val="24"/>
          <w:szCs w:val="24"/>
        </w:rPr>
        <w:t>– это совокупность микроорганизмов постоянно живущих и размножающихся в определенной экосистеме (н-р, почве, кишечнике). Подобная эк</w:t>
      </w:r>
      <w:r>
        <w:rPr>
          <w:rFonts w:ascii="Times New Roman" w:hAnsi="Times New Roman" w:cs="Times New Roman"/>
          <w:sz w:val="24"/>
          <w:szCs w:val="24"/>
        </w:rPr>
        <w:t>осистема имеет все условия для</w:t>
      </w:r>
      <w:r w:rsidRPr="00F108F8">
        <w:rPr>
          <w:rFonts w:ascii="Times New Roman" w:hAnsi="Times New Roman" w:cs="Times New Roman"/>
          <w:sz w:val="24"/>
          <w:szCs w:val="24"/>
        </w:rPr>
        <w:t xml:space="preserve"> жизнедеятельности этих микроорганизмов.</w:t>
      </w:r>
    </w:p>
    <w:p w14:paraId="3D2E01D3" w14:textId="77777777" w:rsidR="00D35763" w:rsidRPr="00F108F8" w:rsidRDefault="00D35763" w:rsidP="00D35763">
      <w:pPr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8F8">
        <w:rPr>
          <w:rFonts w:ascii="Times New Roman" w:hAnsi="Times New Roman" w:cs="Times New Roman"/>
          <w:i/>
          <w:iCs/>
          <w:sz w:val="24"/>
          <w:szCs w:val="24"/>
        </w:rPr>
        <w:t>Аллохтонные (</w:t>
      </w:r>
      <w:proofErr w:type="spellStart"/>
      <w:r w:rsidRPr="00F108F8">
        <w:rPr>
          <w:rFonts w:ascii="Times New Roman" w:hAnsi="Times New Roman" w:cs="Times New Roman"/>
          <w:i/>
          <w:iCs/>
          <w:sz w:val="24"/>
          <w:szCs w:val="24"/>
        </w:rPr>
        <w:t>зимогенные</w:t>
      </w:r>
      <w:proofErr w:type="spellEnd"/>
      <w:r w:rsidRPr="00F108F8">
        <w:rPr>
          <w:rFonts w:ascii="Times New Roman" w:hAnsi="Times New Roman" w:cs="Times New Roman"/>
          <w:i/>
          <w:iCs/>
          <w:sz w:val="24"/>
          <w:szCs w:val="24"/>
        </w:rPr>
        <w:t xml:space="preserve">) микроорганизмы – </w:t>
      </w:r>
      <w:r w:rsidRPr="00F108F8">
        <w:rPr>
          <w:rFonts w:ascii="Times New Roman" w:hAnsi="Times New Roman" w:cs="Times New Roman"/>
          <w:sz w:val="24"/>
          <w:szCs w:val="24"/>
        </w:rPr>
        <w:t xml:space="preserve">микроорганизмы не способные к длительному существованию в конкретной экосистеме, поскольку в ней нет необходимых условий для их существования. </w:t>
      </w:r>
    </w:p>
    <w:p w14:paraId="2908C9A8" w14:textId="77777777" w:rsidR="00D35763" w:rsidRPr="00F108F8" w:rsidRDefault="00D35763" w:rsidP="00D35763">
      <w:pPr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8F8">
        <w:rPr>
          <w:rFonts w:ascii="Times New Roman" w:hAnsi="Times New Roman" w:cs="Times New Roman"/>
          <w:sz w:val="24"/>
          <w:szCs w:val="24"/>
        </w:rPr>
        <w:t>В качестве примера можно указать бифидобактерии – постоянные</w:t>
      </w:r>
      <w:r w:rsidRPr="00F108F8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F108F8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F108F8">
        <w:rPr>
          <w:rFonts w:ascii="Times New Roman" w:hAnsi="Times New Roman" w:cs="Times New Roman"/>
          <w:sz w:val="24"/>
          <w:szCs w:val="24"/>
        </w:rPr>
        <w:t>аутохтонные</w:t>
      </w:r>
      <w:proofErr w:type="spellEnd"/>
      <w:r w:rsidRPr="00F108F8">
        <w:rPr>
          <w:rFonts w:ascii="Times New Roman" w:hAnsi="Times New Roman" w:cs="Times New Roman"/>
          <w:sz w:val="24"/>
          <w:szCs w:val="24"/>
        </w:rPr>
        <w:t>)  микроорганизмы</w:t>
      </w:r>
      <w:proofErr w:type="gramEnd"/>
      <w:r w:rsidRPr="00F108F8">
        <w:rPr>
          <w:rFonts w:ascii="Times New Roman" w:hAnsi="Times New Roman" w:cs="Times New Roman"/>
          <w:sz w:val="24"/>
          <w:szCs w:val="24"/>
        </w:rPr>
        <w:t xml:space="preserve"> кишечника и грибы рода </w:t>
      </w:r>
      <w:proofErr w:type="spellStart"/>
      <w:r w:rsidRPr="00F108F8">
        <w:rPr>
          <w:rFonts w:ascii="Times New Roman" w:hAnsi="Times New Roman" w:cs="Times New Roman"/>
          <w:i/>
          <w:iCs/>
          <w:sz w:val="24"/>
          <w:szCs w:val="24"/>
        </w:rPr>
        <w:t>Candida</w:t>
      </w:r>
      <w:proofErr w:type="spellEnd"/>
      <w:r w:rsidRPr="00F108F8">
        <w:rPr>
          <w:rFonts w:ascii="Times New Roman" w:hAnsi="Times New Roman" w:cs="Times New Roman"/>
          <w:sz w:val="24"/>
          <w:szCs w:val="24"/>
        </w:rPr>
        <w:t xml:space="preserve"> -   аллохтонную микрофлору кишечника. </w:t>
      </w:r>
    </w:p>
    <w:p w14:paraId="512CE8E1" w14:textId="77777777" w:rsidR="00D35763" w:rsidRPr="00F108F8" w:rsidRDefault="00D35763" w:rsidP="00D357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</w:p>
    <w:p w14:paraId="42EED814" w14:textId="77777777" w:rsidR="00D35763" w:rsidRPr="00F108F8" w:rsidRDefault="00D35763" w:rsidP="00D357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br/>
        <w:t>Типы взаимоотношений между микроорганизмами</w:t>
      </w:r>
      <w:r w:rsidRPr="00F108F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.</w:t>
      </w:r>
    </w:p>
    <w:p w14:paraId="5FE45706" w14:textId="77777777" w:rsidR="00D35763" w:rsidRPr="00D35763" w:rsidRDefault="00D35763" w:rsidP="00D357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108F8">
        <w:rPr>
          <w:rFonts w:ascii="Times New Roman" w:hAnsi="Times New Roman" w:cs="Times New Roman"/>
          <w:sz w:val="24"/>
          <w:szCs w:val="24"/>
        </w:rPr>
        <w:t>В окружающей среде, а также в организме-</w:t>
      </w:r>
      <w:proofErr w:type="gramStart"/>
      <w:r w:rsidRPr="00F108F8">
        <w:rPr>
          <w:rFonts w:ascii="Times New Roman" w:hAnsi="Times New Roman" w:cs="Times New Roman"/>
          <w:sz w:val="24"/>
          <w:szCs w:val="24"/>
        </w:rPr>
        <w:t>хозяине  микроорганизмы</w:t>
      </w:r>
      <w:proofErr w:type="gramEnd"/>
      <w:r w:rsidRPr="00F108F8">
        <w:rPr>
          <w:rFonts w:ascii="Times New Roman" w:hAnsi="Times New Roman" w:cs="Times New Roman"/>
          <w:sz w:val="24"/>
          <w:szCs w:val="24"/>
        </w:rPr>
        <w:t xml:space="preserve"> формируют </w:t>
      </w:r>
      <w:r w:rsidRPr="00F108F8">
        <w:rPr>
          <w:rFonts w:ascii="Times New Roman" w:hAnsi="Times New Roman" w:cs="Times New Roman"/>
          <w:i/>
          <w:iCs/>
          <w:sz w:val="24"/>
          <w:szCs w:val="24"/>
        </w:rPr>
        <w:t xml:space="preserve"> биоценозы</w:t>
      </w:r>
      <w:r w:rsidRPr="00F108F8">
        <w:rPr>
          <w:rFonts w:ascii="Times New Roman" w:hAnsi="Times New Roman" w:cs="Times New Roman"/>
          <w:sz w:val="24"/>
          <w:szCs w:val="24"/>
        </w:rPr>
        <w:t xml:space="preserve">, в которых они находятся в различных взаимоотношениях друг с другом. Совместное существование двух различных организмов </w:t>
      </w:r>
      <w:proofErr w:type="gramStart"/>
      <w:r w:rsidRPr="00F108F8">
        <w:rPr>
          <w:rFonts w:ascii="Times New Roman" w:hAnsi="Times New Roman" w:cs="Times New Roman"/>
          <w:sz w:val="24"/>
          <w:szCs w:val="24"/>
        </w:rPr>
        <w:t>( симбионтов</w:t>
      </w:r>
      <w:proofErr w:type="gramEnd"/>
      <w:r w:rsidRPr="00F108F8">
        <w:rPr>
          <w:rFonts w:ascii="Times New Roman" w:hAnsi="Times New Roman" w:cs="Times New Roman"/>
          <w:sz w:val="24"/>
          <w:szCs w:val="24"/>
        </w:rPr>
        <w:t xml:space="preserve">) называется </w:t>
      </w:r>
      <w:r w:rsidRPr="00F108F8">
        <w:rPr>
          <w:rFonts w:ascii="Times New Roman" w:hAnsi="Times New Roman" w:cs="Times New Roman"/>
          <w:i/>
          <w:iCs/>
          <w:sz w:val="24"/>
          <w:szCs w:val="24"/>
        </w:rPr>
        <w:t>симбиозом.</w:t>
      </w:r>
    </w:p>
    <w:p w14:paraId="55EB6043" w14:textId="77777777" w:rsidR="00D35763" w:rsidRPr="00D35763" w:rsidRDefault="00D35763" w:rsidP="00D357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108F8">
        <w:rPr>
          <w:rFonts w:ascii="Times New Roman" w:hAnsi="Times New Roman" w:cs="Times New Roman"/>
          <w:sz w:val="24"/>
          <w:szCs w:val="24"/>
        </w:rPr>
        <w:t>Различают несколько вариантов симбиоза:</w:t>
      </w:r>
    </w:p>
    <w:p w14:paraId="41D8D770" w14:textId="77777777" w:rsidR="00D35763" w:rsidRPr="00F108F8" w:rsidRDefault="00D35763" w:rsidP="00D35763">
      <w:pPr>
        <w:numPr>
          <w:ilvl w:val="0"/>
          <w:numId w:val="10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108F8">
        <w:rPr>
          <w:rFonts w:ascii="Times New Roman" w:hAnsi="Times New Roman" w:cs="Times New Roman"/>
          <w:i/>
          <w:iCs/>
          <w:sz w:val="24"/>
          <w:szCs w:val="24"/>
        </w:rPr>
        <w:t>мутуализм</w:t>
      </w:r>
    </w:p>
    <w:p w14:paraId="36CDA926" w14:textId="77777777" w:rsidR="00D35763" w:rsidRPr="00F108F8" w:rsidRDefault="00D35763" w:rsidP="00D35763">
      <w:pPr>
        <w:numPr>
          <w:ilvl w:val="0"/>
          <w:numId w:val="10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108F8">
        <w:rPr>
          <w:rFonts w:ascii="Times New Roman" w:hAnsi="Times New Roman" w:cs="Times New Roman"/>
          <w:i/>
          <w:iCs/>
          <w:sz w:val="24"/>
          <w:szCs w:val="24"/>
        </w:rPr>
        <w:t>антагонизм</w:t>
      </w:r>
    </w:p>
    <w:p w14:paraId="0ADED8E5" w14:textId="77777777" w:rsidR="00D35763" w:rsidRPr="00F108F8" w:rsidRDefault="00D35763" w:rsidP="00D35763">
      <w:pPr>
        <w:numPr>
          <w:ilvl w:val="0"/>
          <w:numId w:val="10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108F8">
        <w:rPr>
          <w:rFonts w:ascii="Times New Roman" w:hAnsi="Times New Roman" w:cs="Times New Roman"/>
          <w:i/>
          <w:iCs/>
          <w:sz w:val="24"/>
          <w:szCs w:val="24"/>
        </w:rPr>
        <w:t>нейтрализм</w:t>
      </w:r>
    </w:p>
    <w:p w14:paraId="2233849D" w14:textId="77777777" w:rsidR="00D35763" w:rsidRPr="00F108F8" w:rsidRDefault="00D35763" w:rsidP="00D35763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Мутуализм</w:t>
      </w:r>
      <w:r w:rsidRPr="00F108F8">
        <w:rPr>
          <w:rFonts w:ascii="Times New Roman" w:hAnsi="Times New Roman" w:cs="Times New Roman"/>
          <w:sz w:val="24"/>
          <w:szCs w:val="24"/>
        </w:rPr>
        <w:t xml:space="preserve"> - взаимовыгодные взаимоотношения разных симбионтов, которое выгодно для каждого из них. Примером </w:t>
      </w:r>
      <w:proofErr w:type="spellStart"/>
      <w:r w:rsidRPr="00F108F8">
        <w:rPr>
          <w:rFonts w:ascii="Times New Roman" w:hAnsi="Times New Roman" w:cs="Times New Roman"/>
          <w:sz w:val="24"/>
          <w:szCs w:val="24"/>
        </w:rPr>
        <w:t>мутуалистического</w:t>
      </w:r>
      <w:proofErr w:type="spellEnd"/>
      <w:r w:rsidRPr="00F108F8">
        <w:rPr>
          <w:rFonts w:ascii="Times New Roman" w:hAnsi="Times New Roman" w:cs="Times New Roman"/>
          <w:sz w:val="24"/>
          <w:szCs w:val="24"/>
        </w:rPr>
        <w:t xml:space="preserve"> симбиоза служат лишайники – симбиоз гриба и сине-зеленой водоросли (</w:t>
      </w:r>
      <w:proofErr w:type="spellStart"/>
      <w:r w:rsidRPr="00F108F8">
        <w:rPr>
          <w:rFonts w:ascii="Times New Roman" w:hAnsi="Times New Roman" w:cs="Times New Roman"/>
          <w:sz w:val="24"/>
          <w:szCs w:val="24"/>
        </w:rPr>
        <w:t>цианобактерии</w:t>
      </w:r>
      <w:proofErr w:type="spellEnd"/>
      <w:r w:rsidRPr="00F108F8">
        <w:rPr>
          <w:rFonts w:ascii="Times New Roman" w:hAnsi="Times New Roman" w:cs="Times New Roman"/>
          <w:sz w:val="24"/>
          <w:szCs w:val="24"/>
        </w:rPr>
        <w:t xml:space="preserve">). </w:t>
      </w:r>
      <w:r w:rsidRPr="00F108F8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Pr="00F108F8">
        <w:rPr>
          <w:rFonts w:ascii="Times New Roman" w:hAnsi="Times New Roman" w:cs="Times New Roman"/>
          <w:i/>
          <w:iCs/>
          <w:sz w:val="24"/>
          <w:szCs w:val="24"/>
          <w:lang w:val="az-Latn-AZ"/>
        </w:rPr>
        <w:tab/>
      </w:r>
    </w:p>
    <w:p w14:paraId="2D733016" w14:textId="77777777" w:rsidR="00D35763" w:rsidRPr="00F108F8" w:rsidRDefault="00D35763" w:rsidP="00D3576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108F8">
        <w:rPr>
          <w:rFonts w:ascii="Times New Roman" w:hAnsi="Times New Roman" w:cs="Times New Roman"/>
          <w:i/>
          <w:iCs/>
          <w:sz w:val="24"/>
          <w:szCs w:val="24"/>
          <w:lang w:val="az-Latn-AZ"/>
        </w:rPr>
        <w:t xml:space="preserve">- </w:t>
      </w:r>
      <w:r w:rsidRPr="00F108F8">
        <w:rPr>
          <w:rFonts w:ascii="Times New Roman" w:hAnsi="Times New Roman" w:cs="Times New Roman"/>
          <w:i/>
          <w:iCs/>
          <w:sz w:val="24"/>
          <w:szCs w:val="24"/>
        </w:rPr>
        <w:t>Метабиоз</w:t>
      </w:r>
      <w:r w:rsidRPr="00F108F8">
        <w:rPr>
          <w:rFonts w:ascii="Times New Roman" w:hAnsi="Times New Roman" w:cs="Times New Roman"/>
          <w:sz w:val="24"/>
          <w:szCs w:val="24"/>
        </w:rPr>
        <w:t xml:space="preserve"> –  взаимоотношение микроорганизмов, при котором один из них использует для своей жизнедеятельности продукты жизнедеятельности другого.</w:t>
      </w:r>
    </w:p>
    <w:p w14:paraId="3708868C" w14:textId="77777777" w:rsidR="00D35763" w:rsidRPr="00F108F8" w:rsidRDefault="00D35763" w:rsidP="00D35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8F8">
        <w:rPr>
          <w:rFonts w:ascii="Times New Roman" w:hAnsi="Times New Roman" w:cs="Times New Roman"/>
          <w:i/>
          <w:iCs/>
          <w:sz w:val="24"/>
          <w:szCs w:val="24"/>
          <w:lang w:val="az-Latn-AZ"/>
        </w:rPr>
        <w:tab/>
        <w:t xml:space="preserve">- </w:t>
      </w:r>
      <w:r w:rsidRPr="00F108F8">
        <w:rPr>
          <w:rFonts w:ascii="Times New Roman" w:hAnsi="Times New Roman" w:cs="Times New Roman"/>
          <w:i/>
          <w:iCs/>
          <w:sz w:val="24"/>
          <w:szCs w:val="24"/>
        </w:rPr>
        <w:t>Комменсализм</w:t>
      </w:r>
      <w:r w:rsidRPr="00F108F8">
        <w:rPr>
          <w:rFonts w:ascii="Times New Roman" w:hAnsi="Times New Roman" w:cs="Times New Roman"/>
          <w:sz w:val="24"/>
          <w:szCs w:val="24"/>
        </w:rPr>
        <w:t xml:space="preserve"> – сожительство особей разных видов, при котором выгоду извлекает один вид, не причиняя вреда другому.</w:t>
      </w:r>
    </w:p>
    <w:p w14:paraId="5D1E786F" w14:textId="77777777" w:rsidR="00D35763" w:rsidRPr="00F108F8" w:rsidRDefault="00D35763" w:rsidP="00D35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8F8">
        <w:rPr>
          <w:rFonts w:ascii="Times New Roman" w:hAnsi="Times New Roman" w:cs="Times New Roman"/>
          <w:i/>
          <w:iCs/>
          <w:sz w:val="24"/>
          <w:szCs w:val="24"/>
          <w:lang w:val="az-Latn-AZ"/>
        </w:rPr>
        <w:tab/>
        <w:t xml:space="preserve">- </w:t>
      </w:r>
      <w:proofErr w:type="spellStart"/>
      <w:r w:rsidRPr="00F108F8">
        <w:rPr>
          <w:rFonts w:ascii="Times New Roman" w:hAnsi="Times New Roman" w:cs="Times New Roman"/>
          <w:i/>
          <w:iCs/>
          <w:sz w:val="24"/>
          <w:szCs w:val="24"/>
        </w:rPr>
        <w:t>Сателлизм</w:t>
      </w:r>
      <w:proofErr w:type="spellEnd"/>
      <w:r w:rsidRPr="00F108F8">
        <w:rPr>
          <w:rFonts w:ascii="Times New Roman" w:hAnsi="Times New Roman" w:cs="Times New Roman"/>
          <w:sz w:val="24"/>
          <w:szCs w:val="24"/>
        </w:rPr>
        <w:t xml:space="preserve"> – усиление роста одного вида микроорганизма под влиянием другого вида</w:t>
      </w:r>
    </w:p>
    <w:p w14:paraId="74FF106A" w14:textId="77777777" w:rsidR="00D35763" w:rsidRPr="00F108F8" w:rsidRDefault="00D35763" w:rsidP="00D357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Антагонизм</w:t>
      </w:r>
      <w:r w:rsidRPr="00F108F8">
        <w:rPr>
          <w:rFonts w:ascii="Times New Roman" w:hAnsi="Times New Roman" w:cs="Times New Roman"/>
          <w:sz w:val="24"/>
          <w:szCs w:val="24"/>
        </w:rPr>
        <w:t xml:space="preserve"> выражается в виде неблагоприятного воздействия одного вида микроорганизма на другой, приводящий к повреждению и даже его гибели. </w:t>
      </w:r>
    </w:p>
    <w:p w14:paraId="7825A765" w14:textId="77777777" w:rsidR="00D35763" w:rsidRPr="00F108F8" w:rsidRDefault="00D35763" w:rsidP="00D3576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93B551" w14:textId="77777777" w:rsidR="00D35763" w:rsidRPr="00F108F8" w:rsidRDefault="00D35763" w:rsidP="00D3576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br/>
        <w:t>Микроорганизмы в окружающей среде</w:t>
      </w:r>
      <w:r w:rsidRPr="00F108F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. </w:t>
      </w:r>
      <w:r w:rsidRPr="00F108F8">
        <w:rPr>
          <w:rFonts w:ascii="Times New Roman" w:hAnsi="Times New Roman" w:cs="Times New Roman"/>
          <w:b/>
          <w:bCs/>
          <w:sz w:val="24"/>
          <w:szCs w:val="24"/>
        </w:rPr>
        <w:t>Основы санитарной микробиологии</w:t>
      </w:r>
      <w:r w:rsidRPr="00F108F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.</w:t>
      </w:r>
    </w:p>
    <w:p w14:paraId="589FC65B" w14:textId="77777777" w:rsidR="00D35763" w:rsidRPr="00F108F8" w:rsidRDefault="00D35763" w:rsidP="00D35763">
      <w:pPr>
        <w:numPr>
          <w:ilvl w:val="0"/>
          <w:numId w:val="10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 xml:space="preserve">Санитарная микробиология </w:t>
      </w:r>
      <w:r w:rsidRPr="00F108F8">
        <w:rPr>
          <w:rFonts w:ascii="Times New Roman" w:hAnsi="Times New Roman" w:cs="Times New Roman"/>
          <w:sz w:val="24"/>
          <w:szCs w:val="24"/>
        </w:rPr>
        <w:t>– раздел медицинской микробиологии, изучающей микроорганизмы, содержащиеся в окружающей среде</w:t>
      </w:r>
      <w:r w:rsidRPr="00F108F8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F108F8">
        <w:rPr>
          <w:rFonts w:ascii="Times New Roman" w:hAnsi="Times New Roman" w:cs="Times New Roman"/>
          <w:sz w:val="24"/>
          <w:szCs w:val="24"/>
        </w:rPr>
        <w:t>(почве, воде, воздухе, пищевых продуктах и пр.) и вызываемые ими процессы</w:t>
      </w:r>
    </w:p>
    <w:p w14:paraId="04897A69" w14:textId="77777777" w:rsidR="00D35763" w:rsidRPr="00F108F8" w:rsidRDefault="00D35763" w:rsidP="00D35763">
      <w:pPr>
        <w:numPr>
          <w:ilvl w:val="0"/>
          <w:numId w:val="10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Основной целью санитарной микробиологии </w:t>
      </w:r>
      <w:r w:rsidRPr="00F108F8">
        <w:rPr>
          <w:rFonts w:ascii="Times New Roman" w:hAnsi="Times New Roman" w:cs="Times New Roman"/>
          <w:sz w:val="24"/>
          <w:szCs w:val="24"/>
        </w:rPr>
        <w:t>является выявление возбудителей инфекционных заболеваний в окружающей среде, реализация мер по предотвращению загрязнения окружающей среды микроорганизмами, а также профилактика инфекционных заболеваний.</w:t>
      </w:r>
    </w:p>
    <w:p w14:paraId="2929D075" w14:textId="77777777" w:rsidR="00D35763" w:rsidRPr="00F108F8" w:rsidRDefault="00D35763" w:rsidP="00D3576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42EE8D4" w14:textId="77777777" w:rsidR="00D35763" w:rsidRPr="00F108F8" w:rsidRDefault="00D35763" w:rsidP="00D3576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Санитарно-показательные микроорганизмы</w:t>
      </w:r>
      <w:r w:rsidRPr="00F108F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.</w:t>
      </w:r>
    </w:p>
    <w:p w14:paraId="56A6DC10" w14:textId="77777777" w:rsidR="00D35763" w:rsidRPr="00F108F8" w:rsidRDefault="00D35763" w:rsidP="00D35763">
      <w:pPr>
        <w:numPr>
          <w:ilvl w:val="0"/>
          <w:numId w:val="10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8F8">
        <w:rPr>
          <w:rFonts w:ascii="Times New Roman" w:hAnsi="Times New Roman" w:cs="Times New Roman"/>
          <w:sz w:val="24"/>
          <w:szCs w:val="24"/>
        </w:rPr>
        <w:lastRenderedPageBreak/>
        <w:t>Прямое обнаружение патогенных микроорганизмов в окружающей среде несколько затруднено, так как содержание их во внешней среде относительно невелико, и патогенная микрофлора распределена во внешней среде неравномерно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108F8">
        <w:rPr>
          <w:rFonts w:ascii="Times New Roman" w:hAnsi="Times New Roman" w:cs="Times New Roman"/>
          <w:sz w:val="24"/>
          <w:szCs w:val="24"/>
        </w:rPr>
        <w:t xml:space="preserve">И поэтому для косвенного определения возможного присутствия в окружающей среде патогенных микроорганизмов используют </w:t>
      </w:r>
      <w:r w:rsidRPr="00F108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санитарно-показательные микроорганизмы. </w:t>
      </w:r>
      <w:r w:rsidRPr="00F108F8">
        <w:rPr>
          <w:rFonts w:ascii="Times New Roman" w:hAnsi="Times New Roman" w:cs="Times New Roman"/>
          <w:sz w:val="24"/>
          <w:szCs w:val="24"/>
        </w:rPr>
        <w:t xml:space="preserve"> Каждый из объектов окружающей среды (вода, воздух, почва, пищевые продукты и др.) имеет свойственные для него санитарно-показательные микроорганизмы, по количеству которых можно судить о санитарном состоянии данного объекта. СПМО:</w:t>
      </w:r>
    </w:p>
    <w:p w14:paraId="5A5543DA" w14:textId="77777777" w:rsidR="00D35763" w:rsidRPr="00F108F8" w:rsidRDefault="00D35763" w:rsidP="00D35763">
      <w:pPr>
        <w:numPr>
          <w:ilvl w:val="0"/>
          <w:numId w:val="10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8F8">
        <w:rPr>
          <w:rFonts w:ascii="Times New Roman" w:hAnsi="Times New Roman" w:cs="Times New Roman"/>
          <w:bCs/>
          <w:iCs/>
          <w:sz w:val="24"/>
          <w:szCs w:val="24"/>
        </w:rPr>
        <w:t>Постоянно обитают в организме человека и животных и постоянно выделяются в окружающую среду</w:t>
      </w:r>
    </w:p>
    <w:p w14:paraId="1418ED92" w14:textId="77777777" w:rsidR="00D35763" w:rsidRPr="00F108F8" w:rsidRDefault="00D35763" w:rsidP="00D35763">
      <w:pPr>
        <w:numPr>
          <w:ilvl w:val="0"/>
          <w:numId w:val="10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8F8">
        <w:rPr>
          <w:rFonts w:ascii="Times New Roman" w:hAnsi="Times New Roman" w:cs="Times New Roman"/>
          <w:bCs/>
          <w:iCs/>
          <w:sz w:val="24"/>
          <w:szCs w:val="24"/>
        </w:rPr>
        <w:t>Выживают во внешней среде дольше или аналогично патогенным микроорганизмам, и не способны размножаться во внешней среде</w:t>
      </w:r>
    </w:p>
    <w:p w14:paraId="1B5EB8AF" w14:textId="77777777" w:rsidR="00D35763" w:rsidRPr="00F108F8" w:rsidRDefault="00D35763" w:rsidP="00D3576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BDFBF5C" w14:textId="77777777" w:rsidR="00D35763" w:rsidRPr="00F108F8" w:rsidRDefault="00D35763" w:rsidP="00D3576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Микрофлора почвы</w:t>
      </w:r>
      <w:r w:rsidRPr="00F108F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.</w:t>
      </w:r>
    </w:p>
    <w:p w14:paraId="71BCDF38" w14:textId="77777777" w:rsidR="00D35763" w:rsidRPr="00F108F8" w:rsidRDefault="00D35763" w:rsidP="00D35763">
      <w:pPr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8F8">
        <w:rPr>
          <w:rFonts w:ascii="Times New Roman" w:hAnsi="Times New Roman" w:cs="Times New Roman"/>
          <w:sz w:val="24"/>
          <w:szCs w:val="24"/>
        </w:rPr>
        <w:t>Различные патогенные и условно-патогенные микроорганизмы могут проникать в почву через фекалии человека и животных.</w:t>
      </w:r>
    </w:p>
    <w:p w14:paraId="75CC6D63" w14:textId="77777777" w:rsidR="00D35763" w:rsidRDefault="00D35763" w:rsidP="00D3576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E8D6D85" w14:textId="77777777" w:rsidR="00D35763" w:rsidRPr="00F108F8" w:rsidRDefault="00D35763" w:rsidP="00D35763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108F8">
        <w:rPr>
          <w:rFonts w:ascii="Times New Roman" w:hAnsi="Times New Roman" w:cs="Times New Roman"/>
          <w:sz w:val="24"/>
          <w:szCs w:val="24"/>
        </w:rPr>
        <w:t>Санитарно-показательные микроорганизмы почвы -</w:t>
      </w:r>
      <w:r w:rsidRPr="00F108F8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F108F8">
        <w:rPr>
          <w:rFonts w:ascii="Times New Roman" w:hAnsi="Times New Roman" w:cs="Times New Roman"/>
          <w:i/>
          <w:iCs/>
          <w:sz w:val="24"/>
          <w:szCs w:val="24"/>
          <w:lang w:val="az-Latn-AZ"/>
        </w:rPr>
        <w:t>Еschеrichia coli</w:t>
      </w:r>
      <w:r w:rsidRPr="00F108F8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F108F8">
        <w:rPr>
          <w:rFonts w:ascii="Times New Roman" w:hAnsi="Times New Roman" w:cs="Times New Roman"/>
          <w:sz w:val="24"/>
          <w:szCs w:val="24"/>
        </w:rPr>
        <w:t xml:space="preserve">и </w:t>
      </w:r>
      <w:r w:rsidRPr="00F108F8">
        <w:rPr>
          <w:rFonts w:ascii="Times New Roman" w:hAnsi="Times New Roman" w:cs="Times New Roman"/>
          <w:i/>
          <w:iCs/>
          <w:sz w:val="24"/>
          <w:szCs w:val="24"/>
          <w:lang w:val="az-Latn-AZ"/>
        </w:rPr>
        <w:t>Clostridium pеrfringеns</w:t>
      </w:r>
    </w:p>
    <w:p w14:paraId="52AF5936" w14:textId="77777777" w:rsidR="00D35763" w:rsidRPr="00F108F8" w:rsidRDefault="00D35763" w:rsidP="00D35763">
      <w:pPr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8F8">
        <w:rPr>
          <w:rFonts w:ascii="Times New Roman" w:hAnsi="Times New Roman" w:cs="Times New Roman"/>
          <w:sz w:val="24"/>
          <w:szCs w:val="24"/>
        </w:rPr>
        <w:t xml:space="preserve">При санитарно-микробиологическом исследовании почвы определяют </w:t>
      </w:r>
    </w:p>
    <w:p w14:paraId="2BFE5AEA" w14:textId="77777777" w:rsidR="00D35763" w:rsidRPr="00F108F8" w:rsidRDefault="00D35763" w:rsidP="00D3576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108F8">
        <w:rPr>
          <w:rFonts w:ascii="Times New Roman" w:hAnsi="Times New Roman" w:cs="Times New Roman"/>
          <w:sz w:val="24"/>
          <w:szCs w:val="24"/>
          <w:lang w:val="az-Latn-AZ"/>
        </w:rPr>
        <w:tab/>
        <w:t>-</w:t>
      </w:r>
      <w:r w:rsidRPr="00F108F8">
        <w:rPr>
          <w:rFonts w:ascii="Times New Roman" w:hAnsi="Times New Roman" w:cs="Times New Roman"/>
          <w:sz w:val="24"/>
          <w:szCs w:val="24"/>
        </w:rPr>
        <w:t xml:space="preserve"> общее микробное число в 1гр. почвы</w:t>
      </w:r>
    </w:p>
    <w:p w14:paraId="57F284DE" w14:textId="77777777" w:rsidR="00D35763" w:rsidRPr="00F108F8" w:rsidRDefault="00D35763" w:rsidP="00D3576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108F8">
        <w:rPr>
          <w:rFonts w:ascii="Times New Roman" w:hAnsi="Times New Roman" w:cs="Times New Roman"/>
          <w:sz w:val="24"/>
          <w:szCs w:val="24"/>
          <w:lang w:val="az-Latn-AZ"/>
        </w:rPr>
        <w:tab/>
        <w:t xml:space="preserve">- </w:t>
      </w:r>
      <w:r w:rsidRPr="00F108F8">
        <w:rPr>
          <w:rFonts w:ascii="Times New Roman" w:hAnsi="Times New Roman" w:cs="Times New Roman"/>
          <w:sz w:val="24"/>
          <w:szCs w:val="24"/>
        </w:rPr>
        <w:t>титр санитарно-показательных микроорганизмов  (</w:t>
      </w:r>
      <w:r w:rsidRPr="00F108F8">
        <w:rPr>
          <w:rFonts w:ascii="Times New Roman" w:hAnsi="Times New Roman" w:cs="Times New Roman"/>
          <w:i/>
          <w:iCs/>
          <w:sz w:val="24"/>
          <w:szCs w:val="24"/>
        </w:rPr>
        <w:t>Е.</w:t>
      </w:r>
      <w:r w:rsidRPr="00F108F8">
        <w:rPr>
          <w:rFonts w:ascii="Times New Roman" w:hAnsi="Times New Roman" w:cs="Times New Roman"/>
          <w:i/>
          <w:iCs/>
          <w:sz w:val="24"/>
          <w:szCs w:val="24"/>
          <w:lang w:val="en-US"/>
        </w:rPr>
        <w:t>coli</w:t>
      </w:r>
      <w:r w:rsidRPr="00F108F8">
        <w:rPr>
          <w:rFonts w:ascii="Times New Roman" w:hAnsi="Times New Roman" w:cs="Times New Roman"/>
          <w:sz w:val="24"/>
          <w:szCs w:val="24"/>
        </w:rPr>
        <w:t xml:space="preserve"> и </w:t>
      </w:r>
      <w:r w:rsidRPr="00F108F8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Pr="00F108F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F108F8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F108F8">
        <w:rPr>
          <w:rFonts w:ascii="Times New Roman" w:hAnsi="Times New Roman" w:cs="Times New Roman"/>
          <w:i/>
          <w:iCs/>
          <w:sz w:val="24"/>
          <w:szCs w:val="24"/>
        </w:rPr>
        <w:t>е</w:t>
      </w:r>
      <w:proofErr w:type="spellStart"/>
      <w:r w:rsidRPr="00F108F8">
        <w:rPr>
          <w:rFonts w:ascii="Times New Roman" w:hAnsi="Times New Roman" w:cs="Times New Roman"/>
          <w:i/>
          <w:iCs/>
          <w:sz w:val="24"/>
          <w:szCs w:val="24"/>
          <w:lang w:val="en-US"/>
        </w:rPr>
        <w:t>rfring</w:t>
      </w:r>
      <w:proofErr w:type="spellEnd"/>
      <w:r w:rsidRPr="00F108F8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F108F8">
        <w:rPr>
          <w:rFonts w:ascii="Times New Roman" w:hAnsi="Times New Roman" w:cs="Times New Roman"/>
          <w:i/>
          <w:iCs/>
          <w:sz w:val="24"/>
          <w:szCs w:val="24"/>
          <w:lang w:val="en-US"/>
        </w:rPr>
        <w:t>ns</w:t>
      </w:r>
      <w:r w:rsidRPr="00F108F8">
        <w:rPr>
          <w:rFonts w:ascii="Times New Roman" w:hAnsi="Times New Roman" w:cs="Times New Roman"/>
          <w:sz w:val="24"/>
          <w:szCs w:val="24"/>
        </w:rPr>
        <w:t>);</w:t>
      </w:r>
    </w:p>
    <w:p w14:paraId="0DE02BE4" w14:textId="77777777" w:rsidR="00D35763" w:rsidRPr="00F108F8" w:rsidRDefault="00D35763" w:rsidP="00D3576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108F8">
        <w:rPr>
          <w:rFonts w:ascii="Times New Roman" w:hAnsi="Times New Roman" w:cs="Times New Roman"/>
          <w:sz w:val="24"/>
          <w:szCs w:val="24"/>
          <w:lang w:val="az-Latn-AZ"/>
        </w:rPr>
        <w:tab/>
        <w:t xml:space="preserve">- </w:t>
      </w:r>
      <w:r w:rsidRPr="00F108F8">
        <w:rPr>
          <w:rFonts w:ascii="Times New Roman" w:hAnsi="Times New Roman" w:cs="Times New Roman"/>
          <w:sz w:val="24"/>
          <w:szCs w:val="24"/>
        </w:rPr>
        <w:t>количество термофильных бактерий в 1гр.почвы;</w:t>
      </w:r>
    </w:p>
    <w:p w14:paraId="6C008B3D" w14:textId="77777777" w:rsidR="00D35763" w:rsidRDefault="00D35763" w:rsidP="00D3576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108F8">
        <w:rPr>
          <w:rFonts w:ascii="Times New Roman" w:hAnsi="Times New Roman" w:cs="Times New Roman"/>
          <w:sz w:val="24"/>
          <w:szCs w:val="24"/>
          <w:lang w:val="az-Latn-AZ"/>
        </w:rPr>
        <w:tab/>
        <w:t xml:space="preserve">- </w:t>
      </w:r>
      <w:r w:rsidRPr="00F108F8">
        <w:rPr>
          <w:rFonts w:ascii="Times New Roman" w:hAnsi="Times New Roman" w:cs="Times New Roman"/>
          <w:sz w:val="24"/>
          <w:szCs w:val="24"/>
        </w:rPr>
        <w:t>при эпидемиологических показаниях в почве определяют  патогенные микроорганизмы (сальмонеллы, шигеллы, возбудители столбняка, ботулизма и некоторые вирусы).</w:t>
      </w:r>
    </w:p>
    <w:p w14:paraId="6BEA92F3" w14:textId="77777777" w:rsidR="00D35763" w:rsidRPr="00F108F8" w:rsidRDefault="00D35763" w:rsidP="00D3576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11474C8" w14:textId="77777777" w:rsidR="00D35763" w:rsidRPr="00F108F8" w:rsidRDefault="00D35763" w:rsidP="00D3576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Санитарно-микробиологическое исследование почвы.</w:t>
      </w:r>
    </w:p>
    <w:p w14:paraId="28D0E3EA" w14:textId="77777777" w:rsidR="00D35763" w:rsidRPr="00F108F8" w:rsidRDefault="00D35763" w:rsidP="00D35763">
      <w:pPr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8F8">
        <w:rPr>
          <w:rFonts w:ascii="Times New Roman" w:hAnsi="Times New Roman" w:cs="Times New Roman"/>
          <w:bCs/>
          <w:sz w:val="24"/>
          <w:szCs w:val="24"/>
        </w:rPr>
        <w:t>С площади не менее 5х5</w:t>
      </w:r>
      <w:proofErr w:type="gramStart"/>
      <w:r w:rsidRPr="00F108F8">
        <w:rPr>
          <w:rFonts w:ascii="Times New Roman" w:hAnsi="Times New Roman" w:cs="Times New Roman"/>
          <w:bCs/>
          <w:sz w:val="24"/>
          <w:szCs w:val="24"/>
        </w:rPr>
        <w:t>м  отбираются</w:t>
      </w:r>
      <w:proofErr w:type="gramEnd"/>
      <w:r w:rsidRPr="00F108F8">
        <w:rPr>
          <w:rFonts w:ascii="Times New Roman" w:hAnsi="Times New Roman" w:cs="Times New Roman"/>
          <w:bCs/>
          <w:sz w:val="24"/>
          <w:szCs w:val="24"/>
        </w:rPr>
        <w:t xml:space="preserve"> 5 точечных проб почвы («метод конверта»). Образцы берут соблюдая </w:t>
      </w:r>
      <w:proofErr w:type="gramStart"/>
      <w:r w:rsidRPr="00F108F8">
        <w:rPr>
          <w:rFonts w:ascii="Times New Roman" w:hAnsi="Times New Roman" w:cs="Times New Roman"/>
          <w:bCs/>
          <w:sz w:val="24"/>
          <w:szCs w:val="24"/>
        </w:rPr>
        <w:t>правила  асептики</w:t>
      </w:r>
      <w:proofErr w:type="gramEnd"/>
      <w:r w:rsidRPr="00F108F8">
        <w:rPr>
          <w:rFonts w:ascii="Times New Roman" w:hAnsi="Times New Roman" w:cs="Times New Roman"/>
          <w:bCs/>
          <w:sz w:val="24"/>
          <w:szCs w:val="24"/>
        </w:rPr>
        <w:t>, с глубины в 20-25 см, в количестве 1 кг.</w:t>
      </w:r>
    </w:p>
    <w:p w14:paraId="70C457E1" w14:textId="77777777" w:rsidR="00D35763" w:rsidRPr="00F108F8" w:rsidRDefault="00D35763" w:rsidP="00D35763">
      <w:pPr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8F8">
        <w:rPr>
          <w:rFonts w:ascii="Times New Roman" w:hAnsi="Times New Roman" w:cs="Times New Roman"/>
          <w:bCs/>
          <w:sz w:val="24"/>
          <w:szCs w:val="24"/>
        </w:rPr>
        <w:t>Общее количество микробов определяется инокуляцией 10-кратных разведений почвы в глубине плотных питательных сред. При малом фекальном загрязнении, кишечные палочки обнаруживаются с помощью методов ферментации или мембранных фильтров.</w:t>
      </w:r>
    </w:p>
    <w:p w14:paraId="376C44B4" w14:textId="77777777" w:rsidR="00D35763" w:rsidRPr="00F108F8" w:rsidRDefault="00D35763" w:rsidP="00D35763">
      <w:pPr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8F8">
        <w:rPr>
          <w:rFonts w:ascii="Times New Roman" w:hAnsi="Times New Roman" w:cs="Times New Roman"/>
          <w:bCs/>
          <w:sz w:val="24"/>
          <w:szCs w:val="24"/>
        </w:rPr>
        <w:t xml:space="preserve">При сильном фекальном загрязнении, исследование проводится путем инокуляции почвенной взвеси непосредственно в среду </w:t>
      </w:r>
      <w:proofErr w:type="spellStart"/>
      <w:r w:rsidRPr="00F108F8">
        <w:rPr>
          <w:rFonts w:ascii="Times New Roman" w:hAnsi="Times New Roman" w:cs="Times New Roman"/>
          <w:bCs/>
          <w:sz w:val="24"/>
          <w:szCs w:val="24"/>
        </w:rPr>
        <w:t>Эндо</w:t>
      </w:r>
      <w:proofErr w:type="spellEnd"/>
      <w:r w:rsidRPr="00F108F8">
        <w:rPr>
          <w:rFonts w:ascii="Times New Roman" w:hAnsi="Times New Roman" w:cs="Times New Roman"/>
          <w:bCs/>
          <w:sz w:val="24"/>
          <w:szCs w:val="24"/>
        </w:rPr>
        <w:t>.</w:t>
      </w:r>
    </w:p>
    <w:p w14:paraId="4F9491DE" w14:textId="77777777" w:rsidR="00D35763" w:rsidRPr="00F108F8" w:rsidRDefault="00D35763" w:rsidP="00D35763">
      <w:pPr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8F8">
        <w:rPr>
          <w:rFonts w:ascii="Times New Roman" w:hAnsi="Times New Roman" w:cs="Times New Roman"/>
          <w:bCs/>
          <w:sz w:val="24"/>
          <w:szCs w:val="24"/>
        </w:rPr>
        <w:t xml:space="preserve">Важным критерием санитарного состояния почвы и ее способности к самоочищению </w:t>
      </w:r>
      <w:proofErr w:type="gramStart"/>
      <w:r w:rsidRPr="00F108F8">
        <w:rPr>
          <w:rFonts w:ascii="Times New Roman" w:hAnsi="Times New Roman" w:cs="Times New Roman"/>
          <w:bCs/>
          <w:sz w:val="24"/>
          <w:szCs w:val="24"/>
        </w:rPr>
        <w:t xml:space="preserve">является  </w:t>
      </w:r>
      <w:proofErr w:type="spellStart"/>
      <w:r w:rsidRPr="00F108F8">
        <w:rPr>
          <w:rFonts w:ascii="Times New Roman" w:hAnsi="Times New Roman" w:cs="Times New Roman"/>
          <w:bCs/>
          <w:i/>
          <w:iCs/>
          <w:sz w:val="24"/>
          <w:szCs w:val="24"/>
        </w:rPr>
        <w:t>перфрингенс</w:t>
      </w:r>
      <w:proofErr w:type="spellEnd"/>
      <w:proofErr w:type="gramEnd"/>
      <w:r w:rsidRPr="00F108F8">
        <w:rPr>
          <w:rFonts w:ascii="Times New Roman" w:hAnsi="Times New Roman" w:cs="Times New Roman"/>
          <w:bCs/>
          <w:i/>
          <w:iCs/>
          <w:sz w:val="24"/>
          <w:szCs w:val="24"/>
        </w:rPr>
        <w:t>-титр</w:t>
      </w:r>
      <w:r w:rsidRPr="00F108F8">
        <w:rPr>
          <w:rFonts w:ascii="Times New Roman" w:hAnsi="Times New Roman" w:cs="Times New Roman"/>
          <w:bCs/>
          <w:sz w:val="24"/>
          <w:szCs w:val="24"/>
        </w:rPr>
        <w:t xml:space="preserve"> (минимальное количество почвы, в котором  обнаруживается </w:t>
      </w:r>
      <w:proofErr w:type="spellStart"/>
      <w:r w:rsidRPr="00F108F8">
        <w:rPr>
          <w:rFonts w:ascii="Times New Roman" w:hAnsi="Times New Roman" w:cs="Times New Roman"/>
          <w:bCs/>
          <w:i/>
          <w:iCs/>
          <w:sz w:val="24"/>
          <w:szCs w:val="24"/>
        </w:rPr>
        <w:t>Clostridium</w:t>
      </w:r>
      <w:proofErr w:type="spellEnd"/>
      <w:r w:rsidRPr="00F108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F108F8">
        <w:rPr>
          <w:rFonts w:ascii="Times New Roman" w:hAnsi="Times New Roman" w:cs="Times New Roman"/>
          <w:bCs/>
          <w:i/>
          <w:iCs/>
          <w:sz w:val="24"/>
          <w:szCs w:val="24"/>
        </w:rPr>
        <w:t>perfringens</w:t>
      </w:r>
      <w:proofErr w:type="spellEnd"/>
      <w:r w:rsidRPr="00F108F8">
        <w:rPr>
          <w:rFonts w:ascii="Times New Roman" w:hAnsi="Times New Roman" w:cs="Times New Roman"/>
          <w:bCs/>
          <w:sz w:val="24"/>
          <w:szCs w:val="24"/>
        </w:rPr>
        <w:t>).</w:t>
      </w:r>
    </w:p>
    <w:p w14:paraId="11ACE1BF" w14:textId="77777777" w:rsidR="00D35763" w:rsidRPr="00F108F8" w:rsidRDefault="00D35763" w:rsidP="00D35763">
      <w:pPr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8F8">
        <w:rPr>
          <w:rFonts w:ascii="Times New Roman" w:hAnsi="Times New Roman" w:cs="Times New Roman"/>
          <w:bCs/>
          <w:sz w:val="24"/>
          <w:szCs w:val="24"/>
        </w:rPr>
        <w:t xml:space="preserve">При фекальном </w:t>
      </w:r>
      <w:proofErr w:type="gramStart"/>
      <w:r w:rsidRPr="00F108F8">
        <w:rPr>
          <w:rFonts w:ascii="Times New Roman" w:hAnsi="Times New Roman" w:cs="Times New Roman"/>
          <w:bCs/>
          <w:sz w:val="24"/>
          <w:szCs w:val="24"/>
        </w:rPr>
        <w:t>загрязнении  почвы</w:t>
      </w:r>
      <w:proofErr w:type="gramEnd"/>
      <w:r w:rsidRPr="00F108F8">
        <w:rPr>
          <w:rFonts w:ascii="Times New Roman" w:hAnsi="Times New Roman" w:cs="Times New Roman"/>
          <w:bCs/>
          <w:sz w:val="24"/>
          <w:szCs w:val="24"/>
        </w:rPr>
        <w:t xml:space="preserve"> кишечные палочки исчезают через 4-5 месяцев, а </w:t>
      </w:r>
      <w:proofErr w:type="spellStart"/>
      <w:r w:rsidRPr="00F108F8">
        <w:rPr>
          <w:rFonts w:ascii="Times New Roman" w:hAnsi="Times New Roman" w:cs="Times New Roman"/>
          <w:bCs/>
          <w:sz w:val="24"/>
          <w:szCs w:val="24"/>
        </w:rPr>
        <w:t>клостридии</w:t>
      </w:r>
      <w:proofErr w:type="spellEnd"/>
      <w:r w:rsidRPr="00F108F8">
        <w:rPr>
          <w:rFonts w:ascii="Times New Roman" w:hAnsi="Times New Roman" w:cs="Times New Roman"/>
          <w:bCs/>
          <w:sz w:val="24"/>
          <w:szCs w:val="24"/>
        </w:rPr>
        <w:t xml:space="preserve"> обнаруживаются в титре  0,01 г.</w:t>
      </w:r>
    </w:p>
    <w:p w14:paraId="305D05AC" w14:textId="77777777" w:rsidR="00D35763" w:rsidRPr="00F108F8" w:rsidRDefault="00D35763" w:rsidP="00D35763">
      <w:pPr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108F8">
        <w:rPr>
          <w:rFonts w:ascii="Times New Roman" w:hAnsi="Times New Roman" w:cs="Times New Roman"/>
          <w:bCs/>
          <w:sz w:val="24"/>
          <w:szCs w:val="24"/>
        </w:rPr>
        <w:t>Перфрингенс</w:t>
      </w:r>
      <w:proofErr w:type="spellEnd"/>
      <w:r w:rsidRPr="00F108F8">
        <w:rPr>
          <w:rFonts w:ascii="Times New Roman" w:hAnsi="Times New Roman" w:cs="Times New Roman"/>
          <w:bCs/>
          <w:sz w:val="24"/>
          <w:szCs w:val="24"/>
        </w:rPr>
        <w:t xml:space="preserve"> –титр определяют путем инокуляции 10-кратных </w:t>
      </w:r>
      <w:proofErr w:type="gramStart"/>
      <w:r w:rsidRPr="00F108F8">
        <w:rPr>
          <w:rFonts w:ascii="Times New Roman" w:hAnsi="Times New Roman" w:cs="Times New Roman"/>
          <w:bCs/>
          <w:sz w:val="24"/>
          <w:szCs w:val="24"/>
        </w:rPr>
        <w:t>разведений  почвенной</w:t>
      </w:r>
      <w:proofErr w:type="gramEnd"/>
      <w:r w:rsidRPr="00F108F8">
        <w:rPr>
          <w:rFonts w:ascii="Times New Roman" w:hAnsi="Times New Roman" w:cs="Times New Roman"/>
          <w:bCs/>
          <w:sz w:val="24"/>
          <w:szCs w:val="24"/>
        </w:rPr>
        <w:t xml:space="preserve"> взвеси в среду Вильсона-Блэра.</w:t>
      </w:r>
    </w:p>
    <w:p w14:paraId="7BAF748B" w14:textId="77777777" w:rsidR="00D35763" w:rsidRPr="00F108F8" w:rsidRDefault="00D35763" w:rsidP="00D35763">
      <w:pPr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8F8">
        <w:rPr>
          <w:rFonts w:ascii="Times New Roman" w:hAnsi="Times New Roman" w:cs="Times New Roman"/>
          <w:bCs/>
          <w:sz w:val="24"/>
          <w:szCs w:val="24"/>
        </w:rPr>
        <w:t xml:space="preserve">Количество термофильных бактерий определяют путем инкубации </w:t>
      </w:r>
      <w:proofErr w:type="gramStart"/>
      <w:r w:rsidRPr="00F108F8">
        <w:rPr>
          <w:rFonts w:ascii="Times New Roman" w:hAnsi="Times New Roman" w:cs="Times New Roman"/>
          <w:bCs/>
          <w:sz w:val="24"/>
          <w:szCs w:val="24"/>
        </w:rPr>
        <w:t>образцов  при</w:t>
      </w:r>
      <w:proofErr w:type="gramEnd"/>
      <w:r w:rsidRPr="00F108F8">
        <w:rPr>
          <w:rFonts w:ascii="Times New Roman" w:hAnsi="Times New Roman" w:cs="Times New Roman"/>
          <w:bCs/>
          <w:sz w:val="24"/>
          <w:szCs w:val="24"/>
        </w:rPr>
        <w:t xml:space="preserve"> 60 ° С </w:t>
      </w:r>
    </w:p>
    <w:p w14:paraId="1516E944" w14:textId="77777777" w:rsidR="00D35763" w:rsidRPr="00F108F8" w:rsidRDefault="00D35763" w:rsidP="00D35763">
      <w:pPr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8F8">
        <w:rPr>
          <w:rFonts w:ascii="Times New Roman" w:hAnsi="Times New Roman" w:cs="Times New Roman"/>
          <w:bCs/>
          <w:sz w:val="24"/>
          <w:szCs w:val="24"/>
        </w:rPr>
        <w:lastRenderedPageBreak/>
        <w:t>Титр нитрифицирующих бактерий определяют путем инокуляции 10-кратно разведений почвенной взвеси в жидкую среду Виноградского</w:t>
      </w:r>
    </w:p>
    <w:p w14:paraId="2AFF976B" w14:textId="77777777" w:rsidR="00D35763" w:rsidRPr="00F108F8" w:rsidRDefault="00D35763" w:rsidP="00D35763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60A2D0" w14:textId="77777777" w:rsidR="00D35763" w:rsidRPr="00F108F8" w:rsidRDefault="00D35763" w:rsidP="00D3576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Микрофлора воды.</w:t>
      </w:r>
    </w:p>
    <w:p w14:paraId="5852CF37" w14:textId="77777777" w:rsidR="00D35763" w:rsidRPr="00F108F8" w:rsidRDefault="00D35763" w:rsidP="00D3576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8F8">
        <w:rPr>
          <w:rFonts w:ascii="Times New Roman" w:hAnsi="Times New Roman" w:cs="Times New Roman"/>
          <w:bCs/>
          <w:sz w:val="24"/>
          <w:szCs w:val="24"/>
        </w:rPr>
        <w:t>При санитарно-микробиологическом контроле воды определяют следующие показатели:</w:t>
      </w:r>
    </w:p>
    <w:p w14:paraId="7BE46005" w14:textId="77777777" w:rsidR="00D35763" w:rsidRPr="00F108F8" w:rsidRDefault="00D35763" w:rsidP="00D35763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8F8">
        <w:rPr>
          <w:rFonts w:ascii="Times New Roman" w:hAnsi="Times New Roman" w:cs="Times New Roman"/>
          <w:bCs/>
          <w:sz w:val="24"/>
          <w:szCs w:val="24"/>
          <w:lang w:val="az-Latn-AZ"/>
        </w:rPr>
        <w:tab/>
        <w:t xml:space="preserve">- </w:t>
      </w:r>
      <w:r w:rsidRPr="00F108F8">
        <w:rPr>
          <w:rFonts w:ascii="Times New Roman" w:hAnsi="Times New Roman" w:cs="Times New Roman"/>
          <w:bCs/>
          <w:sz w:val="24"/>
          <w:szCs w:val="24"/>
        </w:rPr>
        <w:t>общее количество бактерий в 1 м воды</w:t>
      </w:r>
      <w:r w:rsidRPr="00F108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F108F8">
        <w:rPr>
          <w:rFonts w:ascii="Times New Roman" w:hAnsi="Times New Roman" w:cs="Times New Roman"/>
          <w:bCs/>
          <w:sz w:val="24"/>
          <w:szCs w:val="24"/>
        </w:rPr>
        <w:t xml:space="preserve">т .е. </w:t>
      </w:r>
      <w:r w:rsidRPr="00F108F8">
        <w:rPr>
          <w:rFonts w:ascii="Times New Roman" w:hAnsi="Times New Roman" w:cs="Times New Roman"/>
          <w:bCs/>
          <w:i/>
          <w:iCs/>
          <w:sz w:val="24"/>
          <w:szCs w:val="24"/>
        </w:rPr>
        <w:t>общее микробное число</w:t>
      </w:r>
    </w:p>
    <w:p w14:paraId="0344A75E" w14:textId="77777777" w:rsidR="00D35763" w:rsidRPr="00F108F8" w:rsidRDefault="00D35763" w:rsidP="00D35763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8F8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ab/>
        <w:t xml:space="preserve">- </w:t>
      </w:r>
      <w:r w:rsidRPr="00F108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коли-титр </w:t>
      </w:r>
      <w:r w:rsidRPr="00F108F8">
        <w:rPr>
          <w:rFonts w:ascii="Times New Roman" w:hAnsi="Times New Roman" w:cs="Times New Roman"/>
          <w:bCs/>
          <w:sz w:val="24"/>
          <w:szCs w:val="24"/>
        </w:rPr>
        <w:t>минимальное количество жидкости  в котором обнаружена одна кишечная палочка;</w:t>
      </w:r>
    </w:p>
    <w:p w14:paraId="7BD564E3" w14:textId="77777777" w:rsidR="00D35763" w:rsidRPr="00F108F8" w:rsidRDefault="00D35763" w:rsidP="00D35763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8F8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ab/>
        <w:t xml:space="preserve">- </w:t>
      </w:r>
      <w:r w:rsidRPr="00F108F8">
        <w:rPr>
          <w:rFonts w:ascii="Times New Roman" w:hAnsi="Times New Roman" w:cs="Times New Roman"/>
          <w:bCs/>
          <w:i/>
          <w:iCs/>
          <w:sz w:val="24"/>
          <w:szCs w:val="24"/>
        </w:rPr>
        <w:t>коли-индекс</w:t>
      </w:r>
      <w:r w:rsidRPr="00F108F8">
        <w:rPr>
          <w:rFonts w:ascii="Times New Roman" w:hAnsi="Times New Roman" w:cs="Times New Roman"/>
          <w:bCs/>
          <w:sz w:val="24"/>
          <w:szCs w:val="24"/>
        </w:rPr>
        <w:t xml:space="preserve">  количество кишечных палочек в 1 л воды.</w:t>
      </w:r>
    </w:p>
    <w:p w14:paraId="448C4AF5" w14:textId="77777777" w:rsidR="00D35763" w:rsidRPr="00F108F8" w:rsidRDefault="00D35763" w:rsidP="00D35763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8F8">
        <w:rPr>
          <w:rFonts w:ascii="Times New Roman" w:hAnsi="Times New Roman" w:cs="Times New Roman"/>
          <w:bCs/>
          <w:sz w:val="24"/>
          <w:szCs w:val="24"/>
          <w:lang w:val="az-Latn-AZ"/>
        </w:rPr>
        <w:tab/>
        <w:t xml:space="preserve">- </w:t>
      </w:r>
      <w:r w:rsidRPr="00F108F8">
        <w:rPr>
          <w:rFonts w:ascii="Times New Roman" w:hAnsi="Times New Roman" w:cs="Times New Roman"/>
          <w:bCs/>
          <w:sz w:val="24"/>
          <w:szCs w:val="24"/>
        </w:rPr>
        <w:t xml:space="preserve">при эпидемиологических показаниях в воде определяют  </w:t>
      </w:r>
      <w:r w:rsidRPr="00F108F8">
        <w:rPr>
          <w:rFonts w:ascii="Times New Roman" w:hAnsi="Times New Roman" w:cs="Times New Roman"/>
          <w:bCs/>
          <w:i/>
          <w:iCs/>
          <w:sz w:val="24"/>
          <w:szCs w:val="24"/>
        </w:rPr>
        <w:t>патогенные микроорганизмы</w:t>
      </w:r>
    </w:p>
    <w:p w14:paraId="55247889" w14:textId="77777777" w:rsidR="00D35763" w:rsidRPr="00F108F8" w:rsidRDefault="00D35763" w:rsidP="00D35763">
      <w:pPr>
        <w:numPr>
          <w:ilvl w:val="0"/>
          <w:numId w:val="10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8F8">
        <w:rPr>
          <w:rFonts w:ascii="Times New Roman" w:hAnsi="Times New Roman" w:cs="Times New Roman"/>
          <w:bCs/>
          <w:sz w:val="24"/>
          <w:szCs w:val="24"/>
        </w:rPr>
        <w:t xml:space="preserve">Коли-титр </w:t>
      </w:r>
      <w:proofErr w:type="gramStart"/>
      <w:r w:rsidRPr="00F108F8">
        <w:rPr>
          <w:rFonts w:ascii="Times New Roman" w:hAnsi="Times New Roman" w:cs="Times New Roman"/>
          <w:bCs/>
          <w:sz w:val="24"/>
          <w:szCs w:val="24"/>
        </w:rPr>
        <w:t>для  водопроводной</w:t>
      </w:r>
      <w:proofErr w:type="gramEnd"/>
      <w:r w:rsidRPr="00F108F8">
        <w:rPr>
          <w:rFonts w:ascii="Times New Roman" w:hAnsi="Times New Roman" w:cs="Times New Roman"/>
          <w:bCs/>
          <w:sz w:val="24"/>
          <w:szCs w:val="24"/>
        </w:rPr>
        <w:t xml:space="preserve"> воды  должен составлять  ˂300, коли индекс - 3, микробное число ˃100, отсутствовать  патогенные микроорганизмы</w:t>
      </w:r>
    </w:p>
    <w:p w14:paraId="7331104F" w14:textId="77777777" w:rsidR="00D35763" w:rsidRDefault="00D35763" w:rsidP="00D35763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4BA029" w14:textId="77777777" w:rsidR="00D35763" w:rsidRPr="00F108F8" w:rsidRDefault="00D35763" w:rsidP="00D3576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Определение общего микробного числа воды.</w:t>
      </w:r>
    </w:p>
    <w:p w14:paraId="3C4C094E" w14:textId="77777777" w:rsidR="00D35763" w:rsidRPr="00F108F8" w:rsidRDefault="00D35763" w:rsidP="00D35763">
      <w:pPr>
        <w:numPr>
          <w:ilvl w:val="0"/>
          <w:numId w:val="10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8F8">
        <w:rPr>
          <w:rFonts w:ascii="Times New Roman" w:hAnsi="Times New Roman" w:cs="Times New Roman"/>
          <w:bCs/>
          <w:sz w:val="24"/>
          <w:szCs w:val="24"/>
        </w:rPr>
        <w:t xml:space="preserve">При исследовании берут 1мл водопроводной воды, и </w:t>
      </w:r>
      <w:r w:rsidRPr="00F108F8">
        <w:rPr>
          <w:rFonts w:ascii="Times New Roman" w:hAnsi="Times New Roman" w:cs="Times New Roman"/>
          <w:bCs/>
          <w:sz w:val="24"/>
          <w:szCs w:val="24"/>
          <w:lang w:val="az-Latn-AZ"/>
        </w:rPr>
        <w:t>1.0; 0.1</w:t>
      </w:r>
      <w:r w:rsidRPr="00F108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108F8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F108F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0.01</w:t>
      </w:r>
      <w:proofErr w:type="gramEnd"/>
      <w:r w:rsidRPr="00F108F8">
        <w:rPr>
          <w:rFonts w:ascii="Times New Roman" w:hAnsi="Times New Roman" w:cs="Times New Roman"/>
          <w:bCs/>
          <w:sz w:val="24"/>
          <w:szCs w:val="24"/>
        </w:rPr>
        <w:t xml:space="preserve"> мл воды из открытых водоемов</w:t>
      </w:r>
      <w:r w:rsidRPr="00F108F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</w:p>
    <w:p w14:paraId="4C0DC8F5" w14:textId="77777777" w:rsidR="00D35763" w:rsidRPr="00F108F8" w:rsidRDefault="00D35763" w:rsidP="00D35763">
      <w:pPr>
        <w:numPr>
          <w:ilvl w:val="0"/>
          <w:numId w:val="10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108F8">
        <w:rPr>
          <w:rFonts w:ascii="Times New Roman" w:hAnsi="Times New Roman" w:cs="Times New Roman"/>
          <w:bCs/>
          <w:sz w:val="24"/>
          <w:szCs w:val="24"/>
        </w:rPr>
        <w:t xml:space="preserve">Исследуемую воду заливают в стерильные чашки Петри, и </w:t>
      </w:r>
      <w:proofErr w:type="gramStart"/>
      <w:r w:rsidRPr="00F108F8">
        <w:rPr>
          <w:rFonts w:ascii="Times New Roman" w:hAnsi="Times New Roman" w:cs="Times New Roman"/>
          <w:bCs/>
          <w:sz w:val="24"/>
          <w:szCs w:val="24"/>
        </w:rPr>
        <w:t>добавляют  охлажденную</w:t>
      </w:r>
      <w:proofErr w:type="gramEnd"/>
      <w:r w:rsidRPr="00F108F8">
        <w:rPr>
          <w:rFonts w:ascii="Times New Roman" w:hAnsi="Times New Roman" w:cs="Times New Roman"/>
          <w:bCs/>
          <w:sz w:val="24"/>
          <w:szCs w:val="24"/>
        </w:rPr>
        <w:t xml:space="preserve">  до 45-50°С питательную среду</w:t>
      </w:r>
    </w:p>
    <w:p w14:paraId="47E32DC1" w14:textId="77777777" w:rsidR="00D35763" w:rsidRPr="00F108F8" w:rsidRDefault="00D35763" w:rsidP="00D35763">
      <w:pPr>
        <w:numPr>
          <w:ilvl w:val="0"/>
          <w:numId w:val="10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8F8">
        <w:rPr>
          <w:rFonts w:ascii="Times New Roman" w:hAnsi="Times New Roman" w:cs="Times New Roman"/>
          <w:bCs/>
          <w:sz w:val="24"/>
          <w:szCs w:val="24"/>
        </w:rPr>
        <w:t xml:space="preserve">После инкубации при </w:t>
      </w:r>
      <w:r w:rsidRPr="00F108F8">
        <w:rPr>
          <w:rFonts w:ascii="Times New Roman" w:hAnsi="Times New Roman" w:cs="Times New Roman"/>
          <w:bCs/>
          <w:sz w:val="24"/>
          <w:szCs w:val="24"/>
          <w:lang w:val="az-Latn-AZ"/>
        </w:rPr>
        <w:t>37</w:t>
      </w:r>
      <w:r w:rsidRPr="00F108F8">
        <w:rPr>
          <w:rFonts w:ascii="Times New Roman" w:hAnsi="Times New Roman" w:cs="Times New Roman"/>
          <w:bCs/>
          <w:sz w:val="24"/>
          <w:szCs w:val="24"/>
          <w:vertAlign w:val="superscript"/>
          <w:lang w:val="az-Latn-AZ"/>
        </w:rPr>
        <w:t>0</w:t>
      </w:r>
      <w:r w:rsidRPr="00F108F8">
        <w:rPr>
          <w:rFonts w:ascii="Times New Roman" w:hAnsi="Times New Roman" w:cs="Times New Roman"/>
          <w:bCs/>
          <w:sz w:val="24"/>
          <w:szCs w:val="24"/>
          <w:lang w:val="az-Latn-AZ"/>
        </w:rPr>
        <w:t>C</w:t>
      </w:r>
      <w:r w:rsidRPr="00F108F8">
        <w:rPr>
          <w:rFonts w:ascii="Times New Roman" w:hAnsi="Times New Roman" w:cs="Times New Roman"/>
          <w:bCs/>
          <w:sz w:val="24"/>
          <w:szCs w:val="24"/>
        </w:rPr>
        <w:t xml:space="preserve"> в течение 24 ч, выдерживают еще 24 ч. при комнатной температуре</w:t>
      </w:r>
    </w:p>
    <w:p w14:paraId="715F1B47" w14:textId="77777777" w:rsidR="00D35763" w:rsidRPr="00F108F8" w:rsidRDefault="00D35763" w:rsidP="00D35763">
      <w:pPr>
        <w:numPr>
          <w:ilvl w:val="0"/>
          <w:numId w:val="10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8F8">
        <w:rPr>
          <w:rFonts w:ascii="Times New Roman" w:hAnsi="Times New Roman" w:cs="Times New Roman"/>
          <w:bCs/>
          <w:sz w:val="24"/>
          <w:szCs w:val="24"/>
        </w:rPr>
        <w:t xml:space="preserve">Проводят подсчет выросших колоний, и определяют количество КОЕ/мл </w:t>
      </w:r>
      <w:proofErr w:type="gramStart"/>
      <w:r w:rsidRPr="00F108F8">
        <w:rPr>
          <w:rFonts w:ascii="Times New Roman" w:hAnsi="Times New Roman" w:cs="Times New Roman"/>
          <w:bCs/>
          <w:sz w:val="24"/>
          <w:szCs w:val="24"/>
        </w:rPr>
        <w:t>для  бактерий</w:t>
      </w:r>
      <w:proofErr w:type="gramEnd"/>
      <w:r w:rsidRPr="00F108F8">
        <w:rPr>
          <w:rFonts w:ascii="Times New Roman" w:hAnsi="Times New Roman" w:cs="Times New Roman"/>
          <w:bCs/>
          <w:sz w:val="24"/>
          <w:szCs w:val="24"/>
        </w:rPr>
        <w:t>, дрожжевых и плесневых грибов</w:t>
      </w:r>
    </w:p>
    <w:p w14:paraId="68A66EA6" w14:textId="77777777" w:rsidR="00D35763" w:rsidRPr="00F108F8" w:rsidRDefault="00D35763" w:rsidP="00D357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Санитарно-микробиологическое исследование почвы.</w:t>
      </w:r>
    </w:p>
    <w:p w14:paraId="53EFB9E2" w14:textId="77777777" w:rsidR="00D35763" w:rsidRPr="007A3913" w:rsidRDefault="00D35763" w:rsidP="00D35763">
      <w:pPr>
        <w:numPr>
          <w:ilvl w:val="0"/>
          <w:numId w:val="10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Важным показателем санитарной чистоты почвы и способности к самоочищению является ее титр C.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perfingens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(минимальное количество почвы, содержащей C.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perfringens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). Через 4-5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мес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после фекального загрязнения почвы кишечные бактерии исчезают, а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клостридии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обнаруживаются в титре 0,01 г.</w:t>
      </w:r>
    </w:p>
    <w:p w14:paraId="2EBAFC4D" w14:textId="77777777" w:rsidR="00D35763" w:rsidRPr="007A3913" w:rsidRDefault="00D35763" w:rsidP="00D35763">
      <w:pPr>
        <w:numPr>
          <w:ilvl w:val="0"/>
          <w:numId w:val="10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Перфрингенс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>-титр определяют путем посева 10-кратно разбавленной суспензии почвы на среду Вильсона-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Блера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>.</w:t>
      </w:r>
    </w:p>
    <w:p w14:paraId="566DF0B6" w14:textId="77777777" w:rsidR="00D35763" w:rsidRPr="007A3913" w:rsidRDefault="00D35763" w:rsidP="00D35763">
      <w:pPr>
        <w:numPr>
          <w:ilvl w:val="0"/>
          <w:numId w:val="10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>Количество термофильных бактерий определяют путем посева на твердые среды путем инкубации при 60°С в течение суток.</w:t>
      </w:r>
    </w:p>
    <w:p w14:paraId="52B84EAE" w14:textId="77777777" w:rsidR="00D35763" w:rsidRPr="007A3913" w:rsidRDefault="00D35763" w:rsidP="00D35763">
      <w:pPr>
        <w:numPr>
          <w:ilvl w:val="0"/>
          <w:numId w:val="10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>Титр нитрифицирующих бактерий определяют путем посева разведенной в 10 раз почвенной суспензии на синтетическую жидкую среду Виноградского.</w:t>
      </w:r>
    </w:p>
    <w:p w14:paraId="03AF5DE1" w14:textId="77777777" w:rsidR="00D35763" w:rsidRPr="007A3913" w:rsidRDefault="00D35763" w:rsidP="00D35763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B12D18" w14:textId="77777777" w:rsidR="00D35763" w:rsidRPr="00F108F8" w:rsidRDefault="00D35763" w:rsidP="00D3576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Санитарно-микробиологические показатели проб почвы.</w:t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51"/>
        <w:gridCol w:w="1596"/>
        <w:gridCol w:w="892"/>
        <w:gridCol w:w="1204"/>
        <w:gridCol w:w="2361"/>
        <w:gridCol w:w="1935"/>
      </w:tblGrid>
      <w:tr w:rsidR="00D35763" w:rsidRPr="00F108F8" w14:paraId="3B457C60" w14:textId="77777777" w:rsidTr="009D31BF">
        <w:trPr>
          <w:trHeight w:val="108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BDFF1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почв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ADB85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 бактерий в 1 г почвы (ОМЧ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45549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Коли-титр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88E71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C.per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-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fringens</w:t>
            </w:r>
            <w:proofErr w:type="spellEnd"/>
          </w:p>
          <w:p w14:paraId="427D2C04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титр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E5A50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Титр нитрифицирующих бактерий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B8621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Индекс термофильных микробов</w:t>
            </w:r>
          </w:p>
        </w:tc>
      </w:tr>
      <w:tr w:rsidR="00D35763" w:rsidRPr="00F108F8" w14:paraId="610D51FD" w14:textId="77777777" w:rsidTr="009D31BF">
        <w:trPr>
          <w:trHeight w:val="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C1474A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Чистая почва</w:t>
            </w:r>
          </w:p>
          <w:p w14:paraId="58D8C89C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Загрязненная почва</w:t>
            </w:r>
          </w:p>
          <w:p w14:paraId="0F94E3B7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Очень 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загрязненная почва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F08B31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lastRenderedPageBreak/>
              <w:t xml:space="preserve">  </w:t>
            </w:r>
          </w:p>
          <w:p w14:paraId="7018BAFA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 xml:space="preserve">   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10 000</w:t>
            </w:r>
          </w:p>
          <w:p w14:paraId="7FCA0366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 xml:space="preserve">  </w:t>
            </w:r>
          </w:p>
          <w:p w14:paraId="03F1668E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 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000-</w:t>
            </w:r>
          </w:p>
          <w:p w14:paraId="5EF80ADC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lastRenderedPageBreak/>
              <w:t xml:space="preserve">  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900 000</w:t>
            </w:r>
          </w:p>
          <w:p w14:paraId="6CC57961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 xml:space="preserve"> </w:t>
            </w:r>
          </w:p>
          <w:p w14:paraId="6ECE67CF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&gt;1 000 000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716DDA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lastRenderedPageBreak/>
              <w:t xml:space="preserve">   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≥1,0</w:t>
            </w:r>
          </w:p>
          <w:p w14:paraId="3D903590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0,9-0,01 </w:t>
            </w:r>
          </w:p>
          <w:p w14:paraId="6063A868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≤ 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0,0009  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40887A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lastRenderedPageBreak/>
              <w:t xml:space="preserve">    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≥0,01</w:t>
            </w:r>
          </w:p>
          <w:p w14:paraId="48C0A356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 xml:space="preserve"> </w:t>
            </w:r>
          </w:p>
          <w:p w14:paraId="2146ED1D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 xml:space="preserve"> 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0,009-</w:t>
            </w:r>
          </w:p>
          <w:p w14:paraId="39034754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 xml:space="preserve">  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0,0001</w:t>
            </w:r>
          </w:p>
          <w:p w14:paraId="4DD43A88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≤ 0,00009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D64527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lastRenderedPageBreak/>
              <w:t xml:space="preserve">   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≥0,1</w:t>
            </w:r>
          </w:p>
          <w:p w14:paraId="7427C986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 xml:space="preserve">   </w:t>
            </w:r>
          </w:p>
          <w:p w14:paraId="356B0A26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0,09-</w:t>
            </w:r>
          </w:p>
          <w:p w14:paraId="66712001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 xml:space="preserve">  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0,001</w:t>
            </w:r>
          </w:p>
          <w:p w14:paraId="1CE5BC27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lastRenderedPageBreak/>
              <w:t xml:space="preserve"> </w:t>
            </w:r>
          </w:p>
          <w:p w14:paraId="346FEC53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≤0,0009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CA02EB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lastRenderedPageBreak/>
              <w:t xml:space="preserve">    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-10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</w:p>
          <w:p w14:paraId="14DED840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 xml:space="preserve">    </w:t>
            </w:r>
          </w:p>
          <w:p w14:paraId="441AD1C9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-10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</w:t>
            </w:r>
          </w:p>
          <w:p w14:paraId="53EEF13F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 xml:space="preserve">  </w:t>
            </w:r>
          </w:p>
          <w:p w14:paraId="10A9E6F0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1∙10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-4∙10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6</w:t>
            </w:r>
          </w:p>
        </w:tc>
      </w:tr>
    </w:tbl>
    <w:p w14:paraId="570F37B7" w14:textId="77777777" w:rsidR="00D35763" w:rsidRPr="00F108F8" w:rsidRDefault="00D35763" w:rsidP="00D357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D95B64" w14:textId="77777777" w:rsidR="00D35763" w:rsidRPr="00F108F8" w:rsidRDefault="00D35763" w:rsidP="00D357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Микрофлора воздуха.</w:t>
      </w:r>
    </w:p>
    <w:p w14:paraId="16940B75" w14:textId="77777777" w:rsidR="00D35763" w:rsidRPr="007A3913" w:rsidRDefault="00D35763" w:rsidP="00D35763">
      <w:pPr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Микробный состав атмосферного воздуха и закрытых помещений </w:t>
      </w:r>
    </w:p>
    <w:p w14:paraId="4888525B" w14:textId="77777777" w:rsidR="00D35763" w:rsidRPr="007A3913" w:rsidRDefault="00D35763" w:rsidP="00D35763">
      <w:pPr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>Жизнеспособность микроорганизмов в воздухе</w:t>
      </w:r>
    </w:p>
    <w:p w14:paraId="30CC5882" w14:textId="77777777" w:rsidR="00D35763" w:rsidRPr="007A3913" w:rsidRDefault="00D35763" w:rsidP="00D35763">
      <w:pPr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>Патогенные микроорганизмы, обитающие воздухе и заболевания</w:t>
      </w:r>
    </w:p>
    <w:p w14:paraId="2A6C38D6" w14:textId="77777777" w:rsidR="00D35763" w:rsidRPr="007A3913" w:rsidRDefault="00D35763" w:rsidP="00D35763">
      <w:pPr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>передаваемые посредством воздуха</w:t>
      </w:r>
    </w:p>
    <w:p w14:paraId="14CD39C5" w14:textId="77777777" w:rsidR="00D35763" w:rsidRPr="007A3913" w:rsidRDefault="00D35763" w:rsidP="00D35763">
      <w:pPr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Санитарно-показательные микроорганизмы воздуха </w:t>
      </w:r>
      <w:r w:rsidRPr="007A3913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-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гемолитические стрептококки и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Staphylococcus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aur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us</w:t>
      </w:r>
    </w:p>
    <w:p w14:paraId="202DEDBF" w14:textId="77777777" w:rsidR="00D35763" w:rsidRPr="007A3913" w:rsidRDefault="00D35763" w:rsidP="00D35763">
      <w:pPr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>Принципы санитарно-микробиологического исследования воздуха</w:t>
      </w:r>
    </w:p>
    <w:p w14:paraId="1D066E30" w14:textId="77777777" w:rsidR="00D35763" w:rsidRPr="00D35763" w:rsidRDefault="00D35763" w:rsidP="00D35763">
      <w:pPr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Исследование воздуха проводят в основном в лечебных и детских учреждениях.</w:t>
      </w:r>
      <w:r w:rsidRPr="00F108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ABDEAF3" w14:textId="77777777" w:rsidR="00D35763" w:rsidRPr="00D35763" w:rsidRDefault="00D35763" w:rsidP="00D3576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3913">
        <w:rPr>
          <w:rFonts w:ascii="Times New Roman" w:hAnsi="Times New Roman" w:cs="Times New Roman"/>
          <w:b/>
          <w:bCs/>
          <w:sz w:val="24"/>
          <w:szCs w:val="24"/>
        </w:rPr>
        <w:t>При этом определяют:</w:t>
      </w:r>
    </w:p>
    <w:p w14:paraId="02EB3902" w14:textId="77777777" w:rsidR="00D35763" w:rsidRPr="007A3913" w:rsidRDefault="00D35763" w:rsidP="00D357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-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общее количество бактерий в 1 </w:t>
      </w:r>
      <w:r w:rsidRPr="007A3913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Pr="007A3913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7A3913">
        <w:rPr>
          <w:rFonts w:ascii="Times New Roman" w:hAnsi="Times New Roman" w:cs="Times New Roman"/>
          <w:bCs/>
          <w:sz w:val="24"/>
          <w:szCs w:val="24"/>
        </w:rPr>
        <w:t>;</w:t>
      </w:r>
      <w:r w:rsidRPr="007A3913">
        <w:rPr>
          <w:rFonts w:ascii="Times New Roman" w:hAnsi="Times New Roman" w:cs="Times New Roman"/>
          <w:bCs/>
          <w:sz w:val="24"/>
          <w:szCs w:val="24"/>
          <w:lang w:val="az-Latn-AZ"/>
        </w:rPr>
        <w:tab/>
      </w:r>
    </w:p>
    <w:p w14:paraId="14F6B535" w14:textId="77777777" w:rsidR="00D35763" w:rsidRPr="007A3913" w:rsidRDefault="00D35763" w:rsidP="00D357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A3913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- </w:t>
      </w:r>
      <w:r w:rsidRPr="007A3913">
        <w:rPr>
          <w:rFonts w:ascii="Times New Roman" w:hAnsi="Times New Roman" w:cs="Times New Roman"/>
          <w:bCs/>
          <w:sz w:val="24"/>
          <w:szCs w:val="24"/>
        </w:rPr>
        <w:t>количество альфа- и бета-гемолитических стрептококков и золотистого</w:t>
      </w:r>
    </w:p>
    <w:p w14:paraId="57925D90" w14:textId="77777777" w:rsidR="00D35763" w:rsidRPr="007A3913" w:rsidRDefault="00D35763" w:rsidP="00D357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стафилококка в 1 </w:t>
      </w:r>
      <w:r w:rsidRPr="007A3913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Pr="007A3913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7A3913">
        <w:rPr>
          <w:rFonts w:ascii="Times New Roman" w:hAnsi="Times New Roman" w:cs="Times New Roman"/>
          <w:bCs/>
          <w:sz w:val="24"/>
          <w:szCs w:val="24"/>
        </w:rPr>
        <w:t>;</w:t>
      </w:r>
    </w:p>
    <w:p w14:paraId="251C4DB5" w14:textId="77777777" w:rsidR="00D35763" w:rsidRPr="007A3913" w:rsidRDefault="00D35763" w:rsidP="00D357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A3913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-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наличие  патогенных и условно-патогенных микроорганизмов в 1 </w:t>
      </w:r>
      <w:r w:rsidRPr="007A3913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Pr="007A3913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9DDDDEA" w14:textId="77777777" w:rsidR="00D35763" w:rsidRPr="00F108F8" w:rsidRDefault="00D35763" w:rsidP="00D357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972695" w14:textId="77777777" w:rsidR="00D35763" w:rsidRPr="00F108F8" w:rsidRDefault="00D35763" w:rsidP="00D357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Микробиологический контроль воздуха.</w:t>
      </w:r>
    </w:p>
    <w:p w14:paraId="44B01465" w14:textId="77777777" w:rsidR="00D35763" w:rsidRPr="007A3913" w:rsidRDefault="00D35763" w:rsidP="00D35763">
      <w:pPr>
        <w:numPr>
          <w:ilvl w:val="0"/>
          <w:numId w:val="10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Аспирационный </w:t>
      </w:r>
      <w:proofErr w:type="gramStart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метод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основывается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на прохождении воздуха  через приборы и его осаждение на питательные среды. В данном случае возможно определить как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количественный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так и качественный состав микрофлоры. </w:t>
      </w:r>
    </w:p>
    <w:p w14:paraId="320B409B" w14:textId="77777777" w:rsidR="00D35763" w:rsidRPr="007A3913" w:rsidRDefault="00D35763" w:rsidP="00D35763">
      <w:pPr>
        <w:numPr>
          <w:ilvl w:val="0"/>
          <w:numId w:val="10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Метод  Кротова</w:t>
      </w:r>
      <w:proofErr w:type="gramEnd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— основан на механическом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прокачивании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 воздуха через клиновидную щель в крышке, расположенной над вращающейся поверхностью среды  в чашке Петри. При этом происходит осаждение бактерий из воздуха на поверхность питательной среды. </w:t>
      </w:r>
    </w:p>
    <w:p w14:paraId="74BA52F2" w14:textId="77777777" w:rsidR="00D35763" w:rsidRPr="007A3913" w:rsidRDefault="00D35763" w:rsidP="00D35763">
      <w:pPr>
        <w:numPr>
          <w:ilvl w:val="0"/>
          <w:numId w:val="10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После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инкубирования  подсчитывают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количество выросших колоний и выражают обсемененность воздуха  в КОЕ в определенном объеме воздуха</w:t>
      </w:r>
    </w:p>
    <w:p w14:paraId="2B0D098C" w14:textId="77777777" w:rsidR="00D35763" w:rsidRPr="007A3913" w:rsidRDefault="00D35763" w:rsidP="00D35763">
      <w:pPr>
        <w:numPr>
          <w:ilvl w:val="0"/>
          <w:numId w:val="10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Метод седиментации или осаждения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основан на механическом осаждении находящихся в воздухе микроорганизмов на поверхности питательных сред. Этот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метод  используется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для изучения состава микрофлоры воздуха</w:t>
      </w:r>
    </w:p>
    <w:p w14:paraId="2E340E9C" w14:textId="77777777" w:rsidR="00D35763" w:rsidRPr="007A3913" w:rsidRDefault="00D35763" w:rsidP="00D35763">
      <w:pPr>
        <w:numPr>
          <w:ilvl w:val="0"/>
          <w:numId w:val="10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Чашки  Петри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с питательным агаром  оставляют открытыми в течение  некоторого времени. Затем   закрывают и   инкубируют в термостате. С помощью этого метода можно определить микробное загрязнение воздуха.  </w:t>
      </w:r>
    </w:p>
    <w:p w14:paraId="1E214CD8" w14:textId="77777777" w:rsidR="00D35763" w:rsidRPr="007A3913" w:rsidRDefault="00D35763" w:rsidP="00D35763">
      <w:pPr>
        <w:numPr>
          <w:ilvl w:val="0"/>
          <w:numId w:val="10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Используя формулу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Омельянского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можно приблизительно подсчитать сколько бактерий осаждается на поверхности агара площадью в </w:t>
      </w:r>
      <w:r w:rsidRPr="007A3913">
        <w:rPr>
          <w:rFonts w:ascii="Times New Roman" w:hAnsi="Times New Roman" w:cs="Times New Roman"/>
          <w:bCs/>
          <w:sz w:val="24"/>
          <w:szCs w:val="24"/>
          <w:lang w:val="az-Latn-AZ"/>
        </w:rPr>
        <w:t>100 sm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  <w:vertAlign w:val="superscript"/>
          <w:lang w:val="az-Latn-AZ"/>
        </w:rPr>
        <w:t>2</w:t>
      </w:r>
      <w:r w:rsidRPr="007A3913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течение 5 м из  10л воздуха </w:t>
      </w:r>
    </w:p>
    <w:p w14:paraId="7E8DA998" w14:textId="77777777" w:rsidR="00D35763" w:rsidRPr="007A3913" w:rsidRDefault="00D35763" w:rsidP="00D357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B03617" w14:textId="77777777" w:rsidR="00D35763" w:rsidRPr="00F108F8" w:rsidRDefault="00D35763" w:rsidP="00D357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br/>
        <w:t>Роль микроорганизмов в окружающей среде.</w:t>
      </w:r>
    </w:p>
    <w:p w14:paraId="5217CC39" w14:textId="77777777" w:rsidR="00D35763" w:rsidRPr="007A3913" w:rsidRDefault="00D35763" w:rsidP="00D35763">
      <w:pPr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Важнейшей ролью микроорганизмов в природе является их участие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в обмене веществ</w:t>
      </w:r>
      <w:r w:rsidRPr="007A3913">
        <w:rPr>
          <w:rFonts w:ascii="Times New Roman" w:hAnsi="Times New Roman" w:cs="Times New Roman"/>
          <w:bCs/>
          <w:sz w:val="24"/>
          <w:szCs w:val="24"/>
        </w:rPr>
        <w:t>.</w:t>
      </w:r>
    </w:p>
    <w:p w14:paraId="76028590" w14:textId="77777777" w:rsidR="00D35763" w:rsidRPr="007A3913" w:rsidRDefault="00D35763" w:rsidP="00D35763">
      <w:pPr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Суть обмена веществ </w:t>
      </w:r>
      <w:r w:rsidRPr="007A3913">
        <w:rPr>
          <w:rFonts w:ascii="Times New Roman" w:hAnsi="Times New Roman" w:cs="Times New Roman"/>
          <w:bCs/>
          <w:sz w:val="24"/>
          <w:szCs w:val="24"/>
        </w:rPr>
        <w:t>заключается в том, что органические вещества образуются из неорганических веществ, и через определенный промежуток времени эти вещества снова распадаются с образованием неорганических веществ.</w:t>
      </w:r>
    </w:p>
    <w:p w14:paraId="59CAE3DD" w14:textId="77777777" w:rsidR="00D35763" w:rsidRPr="00F108F8" w:rsidRDefault="00D35763" w:rsidP="00D357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948D8B" w14:textId="77777777" w:rsidR="00D35763" w:rsidRPr="00F108F8" w:rsidRDefault="00D35763" w:rsidP="00D357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Нормальная микрофлора организма человека.</w:t>
      </w:r>
    </w:p>
    <w:p w14:paraId="7906FBCA" w14:textId="77777777" w:rsidR="00D35763" w:rsidRPr="007A3913" w:rsidRDefault="00D35763" w:rsidP="00D35763">
      <w:pPr>
        <w:numPr>
          <w:ilvl w:val="0"/>
          <w:numId w:val="1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Большинство представителей нормальной микрофлоры являются не причиняющими вреда комменсалами-сапрофитами. </w:t>
      </w:r>
    </w:p>
    <w:p w14:paraId="1BF65C9C" w14:textId="77777777" w:rsidR="00D35763" w:rsidRPr="007A3913" w:rsidRDefault="00D35763" w:rsidP="00D35763">
      <w:pPr>
        <w:numPr>
          <w:ilvl w:val="0"/>
          <w:numId w:val="1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>Представителей</w:t>
      </w:r>
      <w:r w:rsidRPr="007A3913">
        <w:rPr>
          <w:rFonts w:ascii="Times New Roman" w:hAnsi="Times New Roman" w:cs="Times New Roman"/>
          <w:bCs/>
          <w:sz w:val="24"/>
          <w:szCs w:val="24"/>
        </w:rPr>
        <w:tab/>
        <w:t xml:space="preserve"> нормальной микрофлоры можно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обнаружить  на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коже и слизистых оболочках верхних дыхательных путей, желудочно-кишечного тракта и мочевыводящих путей и т.д.</w:t>
      </w:r>
    </w:p>
    <w:p w14:paraId="554B999F" w14:textId="77777777" w:rsidR="00D35763" w:rsidRPr="007A3913" w:rsidRDefault="00D35763" w:rsidP="00D35763">
      <w:pPr>
        <w:numPr>
          <w:ilvl w:val="0"/>
          <w:numId w:val="1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Распределение нормальной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микрофлоры  в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слизистых оболочках подчиняется  особой «географической специализации» .  К примеру, дистальные отделы слизистых оболочек, сообщающиеся с внешней средой более богаты микроорганизмами.</w:t>
      </w:r>
    </w:p>
    <w:p w14:paraId="50515781" w14:textId="77777777" w:rsidR="00D35763" w:rsidRPr="007A3913" w:rsidRDefault="00D35763" w:rsidP="00D35763">
      <w:pPr>
        <w:numPr>
          <w:ilvl w:val="0"/>
          <w:numId w:val="1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Многие ткани и органы организма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человека  не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сообщающиеся с внешней средой не содержат микроорганизмов. Они являются стерильными. К ним относятся кровь, лимфа, внутренние органы, мозг, спинномозговая жидкость и т. д.</w:t>
      </w:r>
    </w:p>
    <w:p w14:paraId="5B96DB89" w14:textId="77777777" w:rsidR="00D35763" w:rsidRPr="007A3913" w:rsidRDefault="00D35763" w:rsidP="00D35763">
      <w:pPr>
        <w:numPr>
          <w:ilvl w:val="0"/>
          <w:numId w:val="1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>Различают постоянную и транзиторную микрофлору</w:t>
      </w:r>
    </w:p>
    <w:p w14:paraId="4570F148" w14:textId="77777777" w:rsidR="00D35763" w:rsidRPr="007A3913" w:rsidRDefault="00D35763" w:rsidP="00D35763">
      <w:pPr>
        <w:numPr>
          <w:ilvl w:val="0"/>
          <w:numId w:val="1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Постоянная или резидентная </w:t>
      </w:r>
      <w:r w:rsidRPr="007A3913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индигенная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>, автохтонная) представлена микробами, постоянно присутствующими в организме.</w:t>
      </w:r>
    </w:p>
    <w:p w14:paraId="18E5412F" w14:textId="77777777" w:rsidR="00D35763" w:rsidRPr="007A3913" w:rsidRDefault="00D35763" w:rsidP="00D35763">
      <w:pPr>
        <w:numPr>
          <w:ilvl w:val="0"/>
          <w:numId w:val="1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Она представлена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облигатной  (</w:t>
      </w:r>
      <w:proofErr w:type="gramEnd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бифидобактерии, лактобактерии, бактероиды, кишечные палочки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) и факультативной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 стафилококки, стрептококки, клебсиеллы, </w:t>
      </w:r>
      <w:proofErr w:type="spellStart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клостридии</w:t>
      </w:r>
      <w:proofErr w:type="spellEnd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) </w:t>
      </w:r>
      <w:r w:rsidRPr="007A3913">
        <w:rPr>
          <w:rFonts w:ascii="Times New Roman" w:hAnsi="Times New Roman" w:cs="Times New Roman"/>
          <w:bCs/>
          <w:sz w:val="24"/>
          <w:szCs w:val="24"/>
        </w:rPr>
        <w:t>микрофлорой</w:t>
      </w:r>
    </w:p>
    <w:p w14:paraId="2E025C60" w14:textId="77777777" w:rsidR="00D35763" w:rsidRPr="007A3913" w:rsidRDefault="00D35763" w:rsidP="00D35763">
      <w:pPr>
        <w:numPr>
          <w:ilvl w:val="0"/>
          <w:numId w:val="1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Транзиторная микрофлора </w:t>
      </w:r>
      <w:r w:rsidRPr="007A3913">
        <w:rPr>
          <w:rFonts w:ascii="Times New Roman" w:hAnsi="Times New Roman" w:cs="Times New Roman"/>
          <w:bCs/>
          <w:sz w:val="24"/>
          <w:szCs w:val="24"/>
        </w:rPr>
        <w:t>(аллохтонная) не способна к длительному существованию в организме</w:t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445"/>
        <w:gridCol w:w="3012"/>
        <w:gridCol w:w="3282"/>
      </w:tblGrid>
      <w:tr w:rsidR="00D35763" w:rsidRPr="00F108F8" w14:paraId="493D9F96" w14:textId="77777777" w:rsidTr="009D31BF">
        <w:trPr>
          <w:trHeight w:val="58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9EA079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Микроорганизмы</w:t>
            </w:r>
          </w:p>
        </w:tc>
        <w:tc>
          <w:tcPr>
            <w:tcW w:w="0" w:type="auto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7F1460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Морфологические особенности</w:t>
            </w:r>
          </w:p>
        </w:tc>
      </w:tr>
      <w:tr w:rsidR="00D35763" w:rsidRPr="00F108F8" w14:paraId="5CDB86FA" w14:textId="77777777" w:rsidTr="009D31BF">
        <w:trPr>
          <w:trHeight w:val="585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2008F2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Staphylococcus</w:t>
            </w:r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е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pid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rmidis</w:t>
            </w:r>
            <w:proofErr w:type="spellEnd"/>
          </w:p>
          <w:p w14:paraId="54040261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Staphylococcus</w:t>
            </w:r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aur</w:t>
            </w:r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us</w:t>
            </w:r>
          </w:p>
          <w:p w14:paraId="38DC349B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Propionobact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rium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acn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</w:p>
          <w:p w14:paraId="72DAF154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Coryn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bact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rium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дифтероиды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5469073F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</w:t>
            </w:r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Lactobacillus</w:t>
            </w:r>
          </w:p>
          <w:p w14:paraId="5C47CCBC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Str</w:t>
            </w:r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ptococcus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pyog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n</w:t>
            </w:r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</w:t>
            </w:r>
          </w:p>
          <w:p w14:paraId="498621C3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.Candida</w:t>
            </w:r>
          </w:p>
          <w:p w14:paraId="39CA0B09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Malassеzia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furfur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161FE7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+) гроздевидные кокки</w:t>
            </w:r>
          </w:p>
          <w:p w14:paraId="46D2AD45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+) гроздевидные кокки</w:t>
            </w:r>
          </w:p>
          <w:p w14:paraId="1B4E0D6E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-) плеоморфные палочки</w:t>
            </w:r>
          </w:p>
          <w:p w14:paraId="1C65F4E1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+) плеоморфные палочки</w:t>
            </w:r>
          </w:p>
          <w:p w14:paraId="0E700CE5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+) палочки</w:t>
            </w:r>
          </w:p>
          <w:p w14:paraId="7BAB66A8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+) кокки</w:t>
            </w:r>
          </w:p>
          <w:p w14:paraId="798E4772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Дрожжеподобные грибы</w:t>
            </w:r>
          </w:p>
          <w:p w14:paraId="6257C989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Дрожжеподобные грибы</w:t>
            </w:r>
          </w:p>
        </w:tc>
      </w:tr>
      <w:tr w:rsidR="00D35763" w:rsidRPr="00F108F8" w14:paraId="26AA2756" w14:textId="77777777" w:rsidTr="009D31BF">
        <w:trPr>
          <w:trHeight w:val="89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D60879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Анатомическая область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0FFA1F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Микроорганизм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FB7452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Морфологические свойства</w:t>
            </w:r>
          </w:p>
        </w:tc>
      </w:tr>
      <w:tr w:rsidR="00D35763" w:rsidRPr="00F108F8" w14:paraId="0047AB63" w14:textId="77777777" w:rsidTr="009D31BF">
        <w:trPr>
          <w:trHeight w:val="1626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B3D4E6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Верхние дыхательные пути (полость носа и </w:t>
            </w: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носоглотка )</w:t>
            </w:r>
            <w:proofErr w:type="gramEnd"/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FB7769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Staphylococcus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еpidеrmidis</w:t>
            </w:r>
            <w:proofErr w:type="spellEnd"/>
          </w:p>
          <w:p w14:paraId="2B20DAA7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Staphylococcus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aurеus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670F48A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Зеленящие стрептококки</w:t>
            </w:r>
          </w:p>
          <w:p w14:paraId="56620AA1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Strеptococcus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pnеumoniaе</w:t>
            </w:r>
            <w:proofErr w:type="spellEnd"/>
          </w:p>
          <w:p w14:paraId="0A3E9AAF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Branhamеlla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catarrhalis</w:t>
            </w:r>
            <w:proofErr w:type="spellEnd"/>
          </w:p>
          <w:p w14:paraId="1EC0D709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р.Corynеbactеrium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дифтероиды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6706353B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Ha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mophilus</w:t>
            </w:r>
            <w:proofErr w:type="spellEnd"/>
          </w:p>
          <w:p w14:paraId="743504C7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Bact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roid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</w:p>
          <w:p w14:paraId="31053929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Actinomyc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6E9EE8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+) 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гроздьевидные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кокки</w:t>
            </w:r>
          </w:p>
          <w:p w14:paraId="1ED2E8EC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+) 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гроздьевидные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кокки </w:t>
            </w:r>
          </w:p>
          <w:p w14:paraId="1C3E79E2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+) кокки в виде цепочек</w:t>
            </w:r>
          </w:p>
          <w:p w14:paraId="23D685E8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+) диплококки</w:t>
            </w:r>
          </w:p>
          <w:p w14:paraId="77DBCE99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-) 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коккобактерии</w:t>
            </w:r>
            <w:proofErr w:type="spellEnd"/>
          </w:p>
          <w:p w14:paraId="4691C210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+) плеоморфные палочки</w:t>
            </w:r>
          </w:p>
          <w:p w14:paraId="60CEAAAA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-) плеоморфные 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палочки</w:t>
            </w:r>
          </w:p>
          <w:p w14:paraId="73762734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-) плеоморфные палочки</w:t>
            </w:r>
          </w:p>
          <w:p w14:paraId="16CAE1DD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+) палочки, или нитевидные, образующие мицелий</w:t>
            </w:r>
          </w:p>
        </w:tc>
      </w:tr>
      <w:tr w:rsidR="00D35763" w:rsidRPr="00F108F8" w14:paraId="79B41940" w14:textId="77777777" w:rsidTr="009D31BF">
        <w:trPr>
          <w:trHeight w:val="65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86AF1C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Нижние дыхательные пути (трахея, бронхи, бронхиолы, легкие)</w:t>
            </w:r>
          </w:p>
        </w:tc>
        <w:tc>
          <w:tcPr>
            <w:tcW w:w="0" w:type="auto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89D37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Микроорганизмы не встречаются</w:t>
            </w:r>
          </w:p>
        </w:tc>
      </w:tr>
      <w:tr w:rsidR="00D35763" w:rsidRPr="00F108F8" w14:paraId="79A909C3" w14:textId="77777777" w:rsidTr="009D31BF">
        <w:trPr>
          <w:trHeight w:val="5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399707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Анатомическая область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6394DF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Микроорганизм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532B19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Морфологические особенности </w:t>
            </w:r>
          </w:p>
        </w:tc>
      </w:tr>
      <w:tr w:rsidR="00D35763" w:rsidRPr="00F108F8" w14:paraId="6A7A8513" w14:textId="77777777" w:rsidTr="009D31BF">
        <w:trPr>
          <w:trHeight w:val="27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E87A12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Ротовая полость </w:t>
            </w:r>
          </w:p>
          <w:p w14:paraId="459FE4AC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Слюна и зубы</w:t>
            </w:r>
          </w:p>
          <w:p w14:paraId="2214760D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Глотка, глоточные миндалины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0182DB" w14:textId="77777777" w:rsidR="00D35763" w:rsidRPr="00D35763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D357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Str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ptococcus</w:t>
            </w:r>
            <w:proofErr w:type="spellEnd"/>
          </w:p>
          <w:p w14:paraId="0305AC88" w14:textId="77777777" w:rsidR="00D35763" w:rsidRPr="00D35763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D357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Lactobacillus</w:t>
            </w:r>
          </w:p>
          <w:p w14:paraId="0BB88DE3" w14:textId="77777777" w:rsidR="00D35763" w:rsidRPr="00D35763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D357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ilon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lla</w:t>
            </w:r>
            <w:proofErr w:type="spellEnd"/>
          </w:p>
          <w:p w14:paraId="422804F3" w14:textId="77777777" w:rsidR="00D35763" w:rsidRPr="00D35763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D357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Bact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roid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</w:p>
          <w:p w14:paraId="1452B3B0" w14:textId="77777777" w:rsidR="00D35763" w:rsidRPr="00D35763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Fusobact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ria</w:t>
            </w:r>
            <w:r w:rsidRPr="00D357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43C43430" w14:textId="77777777" w:rsidR="00D35763" w:rsidRPr="00D35763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D357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Actinomyc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</w:p>
          <w:p w14:paraId="5912F9B1" w14:textId="77777777" w:rsidR="00D35763" w:rsidRPr="00D35763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D357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Str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ptococcus</w:t>
            </w:r>
            <w:proofErr w:type="spellEnd"/>
          </w:p>
          <w:p w14:paraId="4801D67D" w14:textId="77777777" w:rsidR="00D35763" w:rsidRPr="00D35763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Branham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lla</w:t>
            </w:r>
            <w:proofErr w:type="spellEnd"/>
            <w:r w:rsidRPr="00D357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catarrhalis</w:t>
            </w:r>
          </w:p>
          <w:p w14:paraId="098E556D" w14:textId="77777777" w:rsidR="00D35763" w:rsidRPr="00D35763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D357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Coryn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bact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rium</w:t>
            </w:r>
            <w:proofErr w:type="spellEnd"/>
            <w:r w:rsidRPr="00D357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дифтероиды</w:t>
            </w:r>
            <w:proofErr w:type="spellEnd"/>
            <w:r w:rsidRPr="00D357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  <w:p w14:paraId="346FEC2C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 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Staphylococcus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C428F4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+) кокки в виде цепочек</w:t>
            </w:r>
          </w:p>
          <w:p w14:paraId="3463F1BB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+) палочки</w:t>
            </w:r>
          </w:p>
          <w:p w14:paraId="793D6BA5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(-) диплококки</w:t>
            </w:r>
          </w:p>
          <w:p w14:paraId="44579B8B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-) плеоморфные палочки</w:t>
            </w:r>
          </w:p>
          <w:p w14:paraId="6FF6EE0C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-) палочки</w:t>
            </w:r>
          </w:p>
          <w:p w14:paraId="6F17384B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+) палочки, или нитевидные, образующие мицелий</w:t>
            </w:r>
          </w:p>
          <w:p w14:paraId="68D791DA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+) кокки в виде цепочек</w:t>
            </w:r>
          </w:p>
          <w:p w14:paraId="310334BC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-) 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коккобактерии</w:t>
            </w:r>
            <w:proofErr w:type="spellEnd"/>
          </w:p>
          <w:p w14:paraId="630AD049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+) плеоморфные палочки</w:t>
            </w:r>
          </w:p>
          <w:p w14:paraId="30E55F01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+) 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гроздьевидные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кокки</w:t>
            </w:r>
          </w:p>
        </w:tc>
      </w:tr>
      <w:tr w:rsidR="00D35763" w:rsidRPr="00F108F8" w14:paraId="5F5E201E" w14:textId="77777777" w:rsidTr="009D31BF">
        <w:trPr>
          <w:trHeight w:val="5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501053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Пищевод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8F4BF9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Микроорганизмы слюны </w:t>
            </w: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 пищевых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масс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6240D7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5763" w:rsidRPr="00F108F8" w14:paraId="7F518E0F" w14:textId="77777777" w:rsidTr="009D31BF">
        <w:trPr>
          <w:trHeight w:val="5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02F897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Желудок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077C97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.Lactobacillus</w:t>
            </w:r>
          </w:p>
          <w:p w14:paraId="34438E7D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Coryn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bact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rium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дифтероиды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  <w:p w14:paraId="1EBE1EE3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р.Candida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B3BD42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+) палочки</w:t>
            </w:r>
          </w:p>
          <w:p w14:paraId="5070822A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+) плеоморфные палочки</w:t>
            </w:r>
          </w:p>
          <w:p w14:paraId="073E6266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Дрожжеподобные грибы</w:t>
            </w:r>
          </w:p>
        </w:tc>
      </w:tr>
      <w:tr w:rsidR="00D35763" w:rsidRPr="00F108F8" w14:paraId="7B4F6293" w14:textId="77777777" w:rsidTr="009D31BF">
        <w:trPr>
          <w:trHeight w:val="5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C3DFB0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Анатомическая</w:t>
            </w:r>
          </w:p>
          <w:p w14:paraId="53696816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CAE54B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Микроорганизм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CB24CB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Морфологические свойства </w:t>
            </w:r>
          </w:p>
        </w:tc>
      </w:tr>
      <w:tr w:rsidR="00D35763" w:rsidRPr="00F108F8" w14:paraId="3FCCFDD6" w14:textId="77777777" w:rsidTr="009D31BF">
        <w:trPr>
          <w:trHeight w:val="5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8591A5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Тонкая кишка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3144AE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.Lactobacillus</w:t>
            </w:r>
          </w:p>
          <w:p w14:paraId="2724839B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Start"/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nt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rococcus</w:t>
            </w:r>
            <w:proofErr w:type="spellEnd"/>
          </w:p>
          <w:p w14:paraId="3ED99438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Bact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roid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</w:p>
          <w:p w14:paraId="3C180A0D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р.Candida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46692C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+) палочки</w:t>
            </w:r>
          </w:p>
          <w:p w14:paraId="053D654D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+)кокки</w:t>
            </w:r>
          </w:p>
          <w:p w14:paraId="1F63E3D0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-) плеоморфные палочки</w:t>
            </w:r>
          </w:p>
          <w:p w14:paraId="5627614F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Дрожжеподобные грибы</w:t>
            </w:r>
          </w:p>
        </w:tc>
      </w:tr>
      <w:tr w:rsidR="00D35763" w:rsidRPr="00F108F8" w14:paraId="539ED2BE" w14:textId="77777777" w:rsidTr="009D31BF">
        <w:trPr>
          <w:trHeight w:val="20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32CCB7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Толстая кишка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E45761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р.Bactеroidеs</w:t>
            </w:r>
            <w:proofErr w:type="spellEnd"/>
          </w:p>
          <w:p w14:paraId="33F90858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р.Bifidobactеrium</w:t>
            </w:r>
            <w:proofErr w:type="spellEnd"/>
          </w:p>
          <w:p w14:paraId="73C1E538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Сем-во 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Еntеrobactеriacеaе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0837998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р.Е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ntеrococcus</w:t>
            </w:r>
            <w:proofErr w:type="spellEnd"/>
          </w:p>
          <w:p w14:paraId="7EDCBDEB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р.Clostridium</w:t>
            </w:r>
            <w:proofErr w:type="spellEnd"/>
          </w:p>
          <w:p w14:paraId="756ECA64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р.Fusobactеrium</w:t>
            </w:r>
            <w:proofErr w:type="spellEnd"/>
          </w:p>
          <w:p w14:paraId="36575F6E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р.Lactobacillus</w:t>
            </w:r>
            <w:proofErr w:type="spellEnd"/>
          </w:p>
          <w:p w14:paraId="50F4D79A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р.Staphylococcus</w:t>
            </w:r>
            <w:proofErr w:type="spellEnd"/>
          </w:p>
          <w:p w14:paraId="5C000436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р.P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еptostrеptococcus</w:t>
            </w:r>
            <w:proofErr w:type="spellEnd"/>
          </w:p>
          <w:p w14:paraId="07AE8096" w14:textId="77777777" w:rsidR="00D35763" w:rsidRPr="00D35763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D357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Candida</w:t>
            </w:r>
          </w:p>
          <w:p w14:paraId="4C879C5C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ntamo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ba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coli</w:t>
            </w:r>
          </w:p>
          <w:p w14:paraId="09865329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.Trichomonas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31084A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-) плеоморфные палочки</w:t>
            </w:r>
          </w:p>
          <w:p w14:paraId="5117C1CB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+) палочки</w:t>
            </w:r>
          </w:p>
          <w:p w14:paraId="17726A75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-) палочки</w:t>
            </w:r>
          </w:p>
          <w:p w14:paraId="1B6AC40D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+) диплококки</w:t>
            </w:r>
          </w:p>
          <w:p w14:paraId="69EFED61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+) спорообразующие палочки</w:t>
            </w:r>
          </w:p>
          <w:p w14:paraId="34728718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-) палочки</w:t>
            </w:r>
          </w:p>
          <w:p w14:paraId="28B569EE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+) палочки</w:t>
            </w:r>
          </w:p>
          <w:p w14:paraId="52AD8A81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+) 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гроздьевидные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кокки</w:t>
            </w:r>
          </w:p>
          <w:p w14:paraId="66A755CC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+) кокки в виде цепочек</w:t>
            </w:r>
          </w:p>
          <w:p w14:paraId="3C935245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Дрожжеподобные грибы</w:t>
            </w:r>
          </w:p>
          <w:p w14:paraId="7AC7EEC4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Protozoa</w:t>
            </w:r>
            <w:proofErr w:type="spellEnd"/>
          </w:p>
          <w:p w14:paraId="631FBCE7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Protozoa</w:t>
            </w:r>
            <w:proofErr w:type="spellEnd"/>
          </w:p>
        </w:tc>
      </w:tr>
    </w:tbl>
    <w:p w14:paraId="0F07A149" w14:textId="77777777" w:rsidR="00D35763" w:rsidRPr="00F108F8" w:rsidRDefault="00D35763" w:rsidP="00D357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C33454" w14:textId="77777777" w:rsidR="00D35763" w:rsidRPr="00F108F8" w:rsidRDefault="00D35763" w:rsidP="00D357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Микрофлора толстой кишки.</w:t>
      </w:r>
    </w:p>
    <w:p w14:paraId="05BB46F2" w14:textId="77777777" w:rsidR="00D35763" w:rsidRPr="007A3913" w:rsidRDefault="00D35763" w:rsidP="00D35763">
      <w:pPr>
        <w:numPr>
          <w:ilvl w:val="0"/>
          <w:numId w:val="1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>Толстая кишка чрезвычайно богата микроорганизмами. Содержит 10</w:t>
      </w:r>
      <w:r w:rsidRPr="007A3913">
        <w:rPr>
          <w:rFonts w:ascii="Times New Roman" w:hAnsi="Times New Roman" w:cs="Times New Roman"/>
          <w:bCs/>
          <w:sz w:val="24"/>
          <w:szCs w:val="24"/>
          <w:vertAlign w:val="superscript"/>
        </w:rPr>
        <w:t>8</w:t>
      </w:r>
      <w:r w:rsidRPr="007A3913">
        <w:rPr>
          <w:rFonts w:ascii="Times New Roman" w:hAnsi="Times New Roman" w:cs="Times New Roman"/>
          <w:bCs/>
          <w:sz w:val="24"/>
          <w:szCs w:val="24"/>
        </w:rPr>
        <w:t>-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10</w:t>
      </w:r>
      <w:r w:rsidRPr="007A3913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12  </w:t>
      </w:r>
      <w:r w:rsidRPr="007A3913">
        <w:rPr>
          <w:rFonts w:ascii="Times New Roman" w:hAnsi="Times New Roman" w:cs="Times New Roman"/>
          <w:bCs/>
          <w:sz w:val="24"/>
          <w:szCs w:val="24"/>
        </w:rPr>
        <w:t>микробных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клеток в 1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гр.фекалий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>.</w:t>
      </w:r>
      <w:r w:rsidRPr="007A3913">
        <w:rPr>
          <w:rFonts w:ascii="Times New Roman" w:hAnsi="Times New Roman" w:cs="Times New Roman"/>
          <w:bCs/>
          <w:sz w:val="24"/>
          <w:szCs w:val="24"/>
        </w:rPr>
        <w:br/>
        <w:t xml:space="preserve">Наибольшее количество микроорганизмов  обнаруживается в дистальных отделах толстой кишки. Микроорганизмы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составляют  около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20-30% фекалий.</w:t>
      </w:r>
    </w:p>
    <w:p w14:paraId="7C9D6FE0" w14:textId="77777777" w:rsidR="00D35763" w:rsidRPr="007A3913" w:rsidRDefault="00D35763" w:rsidP="00D35763">
      <w:pPr>
        <w:numPr>
          <w:ilvl w:val="0"/>
          <w:numId w:val="1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>Нормальная микрофлора толстой кишки представлена приблизительно 500 видов микробов, поэтому эту область иногда называют микробным резервуаром организма.</w:t>
      </w:r>
    </w:p>
    <w:p w14:paraId="3ED9ECE5" w14:textId="77777777" w:rsidR="00D35763" w:rsidRPr="007A3913" w:rsidRDefault="00D35763" w:rsidP="00D35763">
      <w:pPr>
        <w:numPr>
          <w:ilvl w:val="0"/>
          <w:numId w:val="1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Cs/>
          <w:sz w:val="24"/>
          <w:szCs w:val="24"/>
        </w:rPr>
        <w:t xml:space="preserve">Облигатная микрофлора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толстой кишки представлена в основном анаэробными бактериями (96-99%). </w:t>
      </w:r>
    </w:p>
    <w:p w14:paraId="4961E53B" w14:textId="77777777" w:rsidR="00D35763" w:rsidRPr="007A3913" w:rsidRDefault="00D35763" w:rsidP="00D35763">
      <w:pPr>
        <w:numPr>
          <w:ilvl w:val="0"/>
          <w:numId w:val="1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Преимущественными представителями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нормофлоры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являются </w:t>
      </w:r>
      <w:r w:rsidRPr="007A3913">
        <w:rPr>
          <w:rFonts w:ascii="Times New Roman" w:hAnsi="Times New Roman" w:cs="Times New Roman"/>
          <w:bCs/>
          <w:iCs/>
          <w:sz w:val="24"/>
          <w:szCs w:val="24"/>
        </w:rPr>
        <w:t>бактероиды, бифидобактерии, анаэробные лактобактерии.</w:t>
      </w:r>
    </w:p>
    <w:p w14:paraId="4BA3F2AE" w14:textId="77777777" w:rsidR="00D35763" w:rsidRPr="007A3913" w:rsidRDefault="00D35763" w:rsidP="00D35763">
      <w:pPr>
        <w:numPr>
          <w:ilvl w:val="0"/>
          <w:numId w:val="1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1-4% всей флоры составляют другие представители облигатной флоры, н-р, </w:t>
      </w:r>
      <w:proofErr w:type="gramStart"/>
      <w:r w:rsidRPr="007A3913">
        <w:rPr>
          <w:rFonts w:ascii="Times New Roman" w:hAnsi="Times New Roman" w:cs="Times New Roman"/>
          <w:bCs/>
          <w:iCs/>
          <w:sz w:val="24"/>
          <w:szCs w:val="24"/>
        </w:rPr>
        <w:t>Е.</w:t>
      </w:r>
      <w:r w:rsidRPr="007A3913">
        <w:rPr>
          <w:rFonts w:ascii="Times New Roman" w:hAnsi="Times New Roman" w:cs="Times New Roman"/>
          <w:bCs/>
          <w:iCs/>
          <w:sz w:val="24"/>
          <w:szCs w:val="24"/>
          <w:lang w:val="en-US"/>
        </w:rPr>
        <w:t>coli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A3913">
        <w:rPr>
          <w:rFonts w:ascii="Times New Roman" w:hAnsi="Times New Roman" w:cs="Times New Roman"/>
          <w:bCs/>
          <w:iCs/>
          <w:sz w:val="24"/>
          <w:szCs w:val="24"/>
        </w:rPr>
        <w:t>Е</w:t>
      </w:r>
      <w:proofErr w:type="spellStart"/>
      <w:r w:rsidRPr="007A3913">
        <w:rPr>
          <w:rFonts w:ascii="Times New Roman" w:hAnsi="Times New Roman" w:cs="Times New Roman"/>
          <w:bCs/>
          <w:iCs/>
          <w:sz w:val="24"/>
          <w:szCs w:val="24"/>
          <w:lang w:val="en-US"/>
        </w:rPr>
        <w:t>nt</w:t>
      </w:r>
      <w:proofErr w:type="spellEnd"/>
      <w:r w:rsidRPr="007A3913">
        <w:rPr>
          <w:rFonts w:ascii="Times New Roman" w:hAnsi="Times New Roman" w:cs="Times New Roman"/>
          <w:bCs/>
          <w:iCs/>
          <w:sz w:val="24"/>
          <w:szCs w:val="24"/>
        </w:rPr>
        <w:t>е</w:t>
      </w:r>
      <w:proofErr w:type="spellStart"/>
      <w:r w:rsidRPr="007A3913">
        <w:rPr>
          <w:rFonts w:ascii="Times New Roman" w:hAnsi="Times New Roman" w:cs="Times New Roman"/>
          <w:bCs/>
          <w:iCs/>
          <w:sz w:val="24"/>
          <w:szCs w:val="24"/>
          <w:lang w:val="en-US"/>
        </w:rPr>
        <w:t>rococcus</w:t>
      </w:r>
      <w:proofErr w:type="spellEnd"/>
      <w:r w:rsidRPr="007A3913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A3913">
        <w:rPr>
          <w:rFonts w:ascii="Times New Roman" w:hAnsi="Times New Roman" w:cs="Times New Roman"/>
          <w:bCs/>
          <w:iCs/>
          <w:sz w:val="24"/>
          <w:szCs w:val="24"/>
          <w:lang w:val="en-US"/>
        </w:rPr>
        <w:t>Lactobacillus</w:t>
      </w:r>
    </w:p>
    <w:p w14:paraId="6BA1ECC7" w14:textId="77777777" w:rsidR="00D35763" w:rsidRPr="007A3913" w:rsidRDefault="00D35763" w:rsidP="00D35763">
      <w:pPr>
        <w:numPr>
          <w:ilvl w:val="0"/>
          <w:numId w:val="1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Cs/>
          <w:sz w:val="24"/>
          <w:szCs w:val="24"/>
        </w:rPr>
        <w:t xml:space="preserve">Факультативная микрофлора </w:t>
      </w:r>
      <w:r w:rsidRPr="007A3913">
        <w:rPr>
          <w:rFonts w:ascii="Times New Roman" w:hAnsi="Times New Roman" w:cs="Times New Roman"/>
          <w:bCs/>
          <w:sz w:val="24"/>
          <w:szCs w:val="24"/>
        </w:rPr>
        <w:t>представлена</w:t>
      </w:r>
      <w:r w:rsidRPr="007A39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другими представителями семейства </w:t>
      </w:r>
      <w:r w:rsidRPr="007A3913">
        <w:rPr>
          <w:rFonts w:ascii="Times New Roman" w:hAnsi="Times New Roman" w:cs="Times New Roman"/>
          <w:bCs/>
          <w:iCs/>
          <w:sz w:val="24"/>
          <w:szCs w:val="24"/>
        </w:rPr>
        <w:t>Е</w:t>
      </w:r>
      <w:proofErr w:type="spellStart"/>
      <w:r w:rsidRPr="007A3913">
        <w:rPr>
          <w:rFonts w:ascii="Times New Roman" w:hAnsi="Times New Roman" w:cs="Times New Roman"/>
          <w:bCs/>
          <w:iCs/>
          <w:sz w:val="24"/>
          <w:szCs w:val="24"/>
          <w:lang w:val="en-US"/>
        </w:rPr>
        <w:t>nt</w:t>
      </w:r>
      <w:proofErr w:type="spellEnd"/>
      <w:r w:rsidRPr="007A3913">
        <w:rPr>
          <w:rFonts w:ascii="Times New Roman" w:hAnsi="Times New Roman" w:cs="Times New Roman"/>
          <w:bCs/>
          <w:iCs/>
          <w:sz w:val="24"/>
          <w:szCs w:val="24"/>
        </w:rPr>
        <w:t>е</w:t>
      </w:r>
      <w:proofErr w:type="spellStart"/>
      <w:r w:rsidRPr="007A3913">
        <w:rPr>
          <w:rFonts w:ascii="Times New Roman" w:hAnsi="Times New Roman" w:cs="Times New Roman"/>
          <w:bCs/>
          <w:iCs/>
          <w:sz w:val="24"/>
          <w:szCs w:val="24"/>
          <w:lang w:val="en-US"/>
        </w:rPr>
        <w:t>robact</w:t>
      </w:r>
      <w:proofErr w:type="spellEnd"/>
      <w:r w:rsidRPr="007A3913">
        <w:rPr>
          <w:rFonts w:ascii="Times New Roman" w:hAnsi="Times New Roman" w:cs="Times New Roman"/>
          <w:bCs/>
          <w:iCs/>
          <w:sz w:val="24"/>
          <w:szCs w:val="24"/>
        </w:rPr>
        <w:t>е</w:t>
      </w:r>
      <w:proofErr w:type="spellStart"/>
      <w:r w:rsidRPr="007A3913">
        <w:rPr>
          <w:rFonts w:ascii="Times New Roman" w:hAnsi="Times New Roman" w:cs="Times New Roman"/>
          <w:bCs/>
          <w:iCs/>
          <w:sz w:val="24"/>
          <w:szCs w:val="24"/>
          <w:lang w:val="en-US"/>
        </w:rPr>
        <w:t>riac</w:t>
      </w:r>
      <w:proofErr w:type="spellEnd"/>
      <w:r w:rsidRPr="007A3913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7A3913">
        <w:rPr>
          <w:rFonts w:ascii="Times New Roman" w:hAnsi="Times New Roman" w:cs="Times New Roman"/>
          <w:bCs/>
          <w:iCs/>
          <w:sz w:val="24"/>
          <w:szCs w:val="24"/>
          <w:lang w:val="en-US"/>
        </w:rPr>
        <w:t>a</w:t>
      </w:r>
      <w:r w:rsidRPr="007A3913">
        <w:rPr>
          <w:rFonts w:ascii="Times New Roman" w:hAnsi="Times New Roman" w:cs="Times New Roman"/>
          <w:bCs/>
          <w:iCs/>
          <w:sz w:val="24"/>
          <w:szCs w:val="24"/>
        </w:rPr>
        <w:t xml:space="preserve">е,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бактериями родов </w:t>
      </w:r>
      <w:r w:rsidRPr="007A3913">
        <w:rPr>
          <w:rFonts w:ascii="Times New Roman" w:hAnsi="Times New Roman" w:cs="Times New Roman"/>
          <w:bCs/>
          <w:iCs/>
          <w:sz w:val="24"/>
          <w:szCs w:val="24"/>
          <w:lang w:val="en-US"/>
        </w:rPr>
        <w:t>Clostridium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A3913">
        <w:rPr>
          <w:rFonts w:ascii="Times New Roman" w:hAnsi="Times New Roman" w:cs="Times New Roman"/>
          <w:bCs/>
          <w:iCs/>
          <w:sz w:val="24"/>
          <w:szCs w:val="24"/>
          <w:lang w:val="en-US"/>
        </w:rPr>
        <w:t>Fusobact</w:t>
      </w:r>
      <w:proofErr w:type="spellEnd"/>
      <w:r w:rsidRPr="007A3913">
        <w:rPr>
          <w:rFonts w:ascii="Times New Roman" w:hAnsi="Times New Roman" w:cs="Times New Roman"/>
          <w:bCs/>
          <w:iCs/>
          <w:sz w:val="24"/>
          <w:szCs w:val="24"/>
        </w:rPr>
        <w:t>е</w:t>
      </w:r>
      <w:proofErr w:type="spellStart"/>
      <w:r w:rsidRPr="007A3913">
        <w:rPr>
          <w:rFonts w:ascii="Times New Roman" w:hAnsi="Times New Roman" w:cs="Times New Roman"/>
          <w:bCs/>
          <w:iCs/>
          <w:sz w:val="24"/>
          <w:szCs w:val="24"/>
          <w:lang w:val="en-US"/>
        </w:rPr>
        <w:t>rium</w:t>
      </w:r>
      <w:proofErr w:type="spellEnd"/>
      <w:r w:rsidRPr="007A3913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A3913">
        <w:rPr>
          <w:rFonts w:ascii="Times New Roman" w:hAnsi="Times New Roman" w:cs="Times New Roman"/>
          <w:bCs/>
          <w:iCs/>
          <w:sz w:val="24"/>
          <w:szCs w:val="24"/>
          <w:lang w:val="en-US"/>
        </w:rPr>
        <w:t>Staphylococcus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A3913">
        <w:rPr>
          <w:rFonts w:ascii="Times New Roman" w:hAnsi="Times New Roman" w:cs="Times New Roman"/>
          <w:bCs/>
          <w:iCs/>
          <w:sz w:val="24"/>
          <w:szCs w:val="24"/>
          <w:lang w:val="en-US"/>
        </w:rPr>
        <w:t>P</w:t>
      </w:r>
      <w:r w:rsidRPr="007A3913">
        <w:rPr>
          <w:rFonts w:ascii="Times New Roman" w:hAnsi="Times New Roman" w:cs="Times New Roman"/>
          <w:bCs/>
          <w:iCs/>
          <w:sz w:val="24"/>
          <w:szCs w:val="24"/>
        </w:rPr>
        <w:t>е</w:t>
      </w:r>
      <w:proofErr w:type="spellStart"/>
      <w:r w:rsidRPr="007A3913">
        <w:rPr>
          <w:rFonts w:ascii="Times New Roman" w:hAnsi="Times New Roman" w:cs="Times New Roman"/>
          <w:bCs/>
          <w:iCs/>
          <w:sz w:val="24"/>
          <w:szCs w:val="24"/>
          <w:lang w:val="en-US"/>
        </w:rPr>
        <w:t>ptostr</w:t>
      </w:r>
      <w:proofErr w:type="spellEnd"/>
      <w:r w:rsidRPr="007A3913">
        <w:rPr>
          <w:rFonts w:ascii="Times New Roman" w:hAnsi="Times New Roman" w:cs="Times New Roman"/>
          <w:bCs/>
          <w:iCs/>
          <w:sz w:val="24"/>
          <w:szCs w:val="24"/>
        </w:rPr>
        <w:t>е</w:t>
      </w:r>
      <w:proofErr w:type="spellStart"/>
      <w:r w:rsidRPr="007A3913">
        <w:rPr>
          <w:rFonts w:ascii="Times New Roman" w:hAnsi="Times New Roman" w:cs="Times New Roman"/>
          <w:bCs/>
          <w:iCs/>
          <w:sz w:val="24"/>
          <w:szCs w:val="24"/>
          <w:lang w:val="en-US"/>
        </w:rPr>
        <w:t>ptococcus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>,</w:t>
      </w:r>
      <w:r w:rsidRPr="007A39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A3913">
        <w:rPr>
          <w:rFonts w:ascii="Times New Roman" w:hAnsi="Times New Roman" w:cs="Times New Roman"/>
          <w:bCs/>
          <w:iCs/>
          <w:sz w:val="24"/>
          <w:szCs w:val="24"/>
          <w:lang w:val="en-US"/>
        </w:rPr>
        <w:t>Candida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и др.</w:t>
      </w:r>
    </w:p>
    <w:p w14:paraId="3E0579E4" w14:textId="77777777" w:rsidR="00D35763" w:rsidRPr="00F108F8" w:rsidRDefault="00D35763" w:rsidP="00D357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Микрофлора слизистой.  Просветная микрофлора.</w:t>
      </w:r>
    </w:p>
    <w:p w14:paraId="7321F35F" w14:textId="77777777" w:rsidR="00D35763" w:rsidRPr="007A3913" w:rsidRDefault="00D35763" w:rsidP="00D35763">
      <w:pPr>
        <w:numPr>
          <w:ilvl w:val="0"/>
          <w:numId w:val="1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Слизистая оболочка кишечника и покрывающая его слизь содержат особую микрофлору, которая называется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микрофлорой слизистой.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Эта микрофлора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предотвращает  проникновение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посторонних  микроорганизмов в эпителий кишечника. Состав микрофлоры слизистой более стабилен.</w:t>
      </w:r>
    </w:p>
    <w:p w14:paraId="788271A7" w14:textId="77777777" w:rsidR="00D35763" w:rsidRPr="007A3913" w:rsidRDefault="00D35763" w:rsidP="00D35763">
      <w:pPr>
        <w:numPr>
          <w:ilvl w:val="0"/>
          <w:numId w:val="1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Просветная микрофлора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напротив, является наиболее изменчивой. Количество и состав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просветной  микрофлоры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может меняться  под влиянием различных факторов.  В результате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могут  возникать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 дисбактериоза и дисбактериоза. </w:t>
      </w:r>
    </w:p>
    <w:p w14:paraId="3F4F1478" w14:textId="77777777" w:rsidR="00D35763" w:rsidRPr="00F108F8" w:rsidRDefault="00D35763" w:rsidP="00D357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Слизистая кишечника как входные ворота инфекции.</w:t>
      </w:r>
    </w:p>
    <w:p w14:paraId="57D122B9" w14:textId="77777777" w:rsidR="00D35763" w:rsidRPr="007A3913" w:rsidRDefault="00D35763" w:rsidP="00D35763">
      <w:pPr>
        <w:numPr>
          <w:ilvl w:val="0"/>
          <w:numId w:val="1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Стенки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кишечника  выполняют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роль специализированной полупроводящей  мембраны.</w:t>
      </w:r>
    </w:p>
    <w:p w14:paraId="0D2DF8F7" w14:textId="77777777" w:rsidR="00D35763" w:rsidRPr="007A3913" w:rsidRDefault="00D35763" w:rsidP="00D35763">
      <w:pPr>
        <w:numPr>
          <w:ilvl w:val="0"/>
          <w:numId w:val="1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В некоторых случаях микроорганизмы способны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проникать  в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лимфу и кровь через стенки кишечника, что может привести к транзиторной бактериемии.</w:t>
      </w:r>
    </w:p>
    <w:p w14:paraId="37B4C278" w14:textId="77777777" w:rsidR="00D35763" w:rsidRPr="007A3913" w:rsidRDefault="00D35763" w:rsidP="00D35763">
      <w:pPr>
        <w:numPr>
          <w:ilvl w:val="0"/>
          <w:numId w:val="1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lastRenderedPageBreak/>
        <w:t>В результате бактериемии микроорганизмы проникают во внутреннюю среду организма, при этом случае кишечник является входным воротом для возбудителей инфекций</w:t>
      </w:r>
    </w:p>
    <w:p w14:paraId="2C954BEA" w14:textId="77777777" w:rsidR="00D35763" w:rsidRPr="00F108F8" w:rsidRDefault="00D35763" w:rsidP="00D357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8E0D12" w14:textId="77777777" w:rsidR="00D35763" w:rsidRPr="00F108F8" w:rsidRDefault="00D35763" w:rsidP="00D357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Возрастные особенности микрофлоры толстого кишечника.</w:t>
      </w:r>
    </w:p>
    <w:p w14:paraId="42986D2A" w14:textId="77777777" w:rsidR="00D35763" w:rsidRPr="007A3913" w:rsidRDefault="00D35763" w:rsidP="00D35763">
      <w:pPr>
        <w:numPr>
          <w:ilvl w:val="0"/>
          <w:numId w:val="1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ЖКТ новорожденных стерилен, </w:t>
      </w:r>
      <w:r w:rsidRPr="007A3913">
        <w:rPr>
          <w:rFonts w:ascii="Times New Roman" w:hAnsi="Times New Roman" w:cs="Times New Roman"/>
          <w:bCs/>
          <w:sz w:val="24"/>
          <w:szCs w:val="24"/>
        </w:rPr>
        <w:t>но уже через сутки заселяется микроорганизмами, попадающими в организм через питание</w:t>
      </w:r>
    </w:p>
    <w:p w14:paraId="6CA0C763" w14:textId="77777777" w:rsidR="00D35763" w:rsidRPr="007A3913" w:rsidRDefault="00D35763" w:rsidP="00D35763">
      <w:pPr>
        <w:numPr>
          <w:ilvl w:val="0"/>
          <w:numId w:val="1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Микрофлора детей, находящихся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на грудном вскармливании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представлена в основном молочнокислыми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стрептококками  и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лактобактериями. </w:t>
      </w:r>
    </w:p>
    <w:p w14:paraId="6F0E06B7" w14:textId="77777777" w:rsidR="00D35763" w:rsidRPr="007A3913" w:rsidRDefault="00D35763" w:rsidP="00D35763">
      <w:pPr>
        <w:numPr>
          <w:ilvl w:val="0"/>
          <w:numId w:val="1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У детей, находящихся на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искусственном вскармливании </w:t>
      </w:r>
      <w:r w:rsidRPr="007A3913">
        <w:rPr>
          <w:rFonts w:ascii="Times New Roman" w:hAnsi="Times New Roman" w:cs="Times New Roman"/>
          <w:bCs/>
          <w:sz w:val="24"/>
          <w:szCs w:val="24"/>
        </w:rPr>
        <w:t>состав микрофлоры кишечника более разнообразен, но количество лактобактерий бывает значительно низким</w:t>
      </w:r>
    </w:p>
    <w:p w14:paraId="08248E19" w14:textId="77777777" w:rsidR="00D35763" w:rsidRPr="007A3913" w:rsidRDefault="00D35763" w:rsidP="00D35763">
      <w:pPr>
        <w:numPr>
          <w:ilvl w:val="0"/>
          <w:numId w:val="1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>У здоровых детей к концу первого года жизни нормальная микрофлора сходна с микрофлорой взрослого человека</w:t>
      </w:r>
    </w:p>
    <w:p w14:paraId="7D6C130B" w14:textId="77777777" w:rsidR="00D35763" w:rsidRPr="007A3913" w:rsidRDefault="00D35763" w:rsidP="00D357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28"/>
        <w:gridCol w:w="2554"/>
        <w:gridCol w:w="2957"/>
      </w:tblGrid>
      <w:tr w:rsidR="00D35763" w:rsidRPr="00F108F8" w14:paraId="3ADB6FE3" w14:textId="77777777" w:rsidTr="009D31BF">
        <w:trPr>
          <w:trHeight w:val="58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239584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Анатомическая область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2BC0FF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Микроорганизм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97BA86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Морфологические свойства</w:t>
            </w:r>
          </w:p>
        </w:tc>
      </w:tr>
      <w:tr w:rsidR="00D35763" w:rsidRPr="00F108F8" w14:paraId="0FA36DD7" w14:textId="77777777" w:rsidTr="009D31BF">
        <w:trPr>
          <w:trHeight w:val="3522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601CB4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Мочеиспускательный канал</w:t>
            </w:r>
          </w:p>
          <w:p w14:paraId="7539D292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(нижняя треть)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50192F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.Micrococcus</w:t>
            </w:r>
          </w:p>
          <w:p w14:paraId="09E2FA84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Staphylococcus 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pid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rmidis</w:t>
            </w:r>
            <w:proofErr w:type="spellEnd"/>
          </w:p>
          <w:p w14:paraId="63B156A5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.Str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ptococcus</w:t>
            </w:r>
            <w:proofErr w:type="spellEnd"/>
          </w:p>
          <w:p w14:paraId="2555D6BA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Mycobact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rium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sm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gmatis</w:t>
            </w:r>
            <w:proofErr w:type="spellEnd"/>
          </w:p>
          <w:p w14:paraId="691B6ECA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Coryn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bact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rium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дифтероиды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  <w:p w14:paraId="5C7637B0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Bact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roid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</w:p>
          <w:p w14:paraId="3E4341E4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.N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iss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ria</w:t>
            </w:r>
          </w:p>
          <w:p w14:paraId="35439155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nt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robact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riac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2B4AFC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+)кокки</w:t>
            </w:r>
          </w:p>
          <w:p w14:paraId="23E88EF9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+) 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гроздьевидные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кокки</w:t>
            </w:r>
          </w:p>
          <w:p w14:paraId="2BC1AFD0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+) кокки в виде цепочек</w:t>
            </w:r>
          </w:p>
          <w:p w14:paraId="408291BC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+) кислотоустойчивые палочки</w:t>
            </w:r>
          </w:p>
          <w:p w14:paraId="6C1DA499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+)плеоморфные  палочки</w:t>
            </w:r>
          </w:p>
          <w:p w14:paraId="4840707A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-) плеоморфные палочки</w:t>
            </w:r>
          </w:p>
          <w:p w14:paraId="6B27CB90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-) диплококки</w:t>
            </w:r>
          </w:p>
          <w:p w14:paraId="70B94BF2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-) палочки</w:t>
            </w:r>
          </w:p>
        </w:tc>
      </w:tr>
      <w:tr w:rsidR="00D35763" w:rsidRPr="00F108F8" w14:paraId="2225AB7E" w14:textId="77777777" w:rsidTr="009D31BF">
        <w:trPr>
          <w:trHeight w:val="58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B98C61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почки, мочевыводящие пути, мочевой пузырь, верхние отделы мочеиспускательного 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канаа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B0C59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Микроорганизмы не встречаются</w:t>
            </w:r>
          </w:p>
        </w:tc>
      </w:tr>
      <w:tr w:rsidR="00D35763" w:rsidRPr="00F108F8" w14:paraId="494E4A2E" w14:textId="77777777" w:rsidTr="009D31BF">
        <w:trPr>
          <w:trHeight w:val="58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30CF9A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Влагалище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98FDB7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.Lactobacillus</w:t>
            </w:r>
          </w:p>
          <w:p w14:paraId="514A4D37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Coryn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bact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rium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дифтероиды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  <w:p w14:paraId="2A811ADD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.Str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ptococcus</w:t>
            </w:r>
            <w:proofErr w:type="spellEnd"/>
          </w:p>
          <w:p w14:paraId="35F048A2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.Staphylococcus</w:t>
            </w:r>
          </w:p>
          <w:p w14:paraId="5E1F391B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nt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robact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riac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6EDE9ADF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</w:t>
            </w: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Candida</w:t>
            </w:r>
          </w:p>
          <w:p w14:paraId="6CE84396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Trichomonas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vaginalis</w:t>
            </w:r>
            <w:proofErr w:type="spellEnd"/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75C4F5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+) палочки</w:t>
            </w:r>
          </w:p>
          <w:p w14:paraId="3211C166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+) плеоморфные палочки</w:t>
            </w:r>
          </w:p>
          <w:p w14:paraId="6E352A16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+) кокки в виде цепочек</w:t>
            </w:r>
          </w:p>
          <w:p w14:paraId="089C8B80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+) </w:t>
            </w: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гроздьевидные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кокки </w:t>
            </w:r>
          </w:p>
          <w:p w14:paraId="78A06A90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</w:t>
            </w:r>
            <w:proofErr w:type="spell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-) палочки</w:t>
            </w:r>
          </w:p>
          <w:p w14:paraId="3D2517F0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Дрожжеподобные грибы</w:t>
            </w:r>
          </w:p>
          <w:p w14:paraId="53143551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Protozoa</w:t>
            </w:r>
            <w:proofErr w:type="spellEnd"/>
          </w:p>
        </w:tc>
      </w:tr>
      <w:tr w:rsidR="00D35763" w:rsidRPr="00F108F8" w14:paraId="73CB632A" w14:textId="77777777" w:rsidTr="009D31BF">
        <w:trPr>
          <w:trHeight w:val="4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8093D0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матка, маточные трубы яичники </w:t>
            </w:r>
          </w:p>
        </w:tc>
        <w:tc>
          <w:tcPr>
            <w:tcW w:w="0" w:type="auto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368E1" w14:textId="77777777" w:rsidR="00D35763" w:rsidRPr="00F108F8" w:rsidRDefault="00D35763" w:rsidP="009D3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0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Микроорганизмы не встречаются</w:t>
            </w:r>
          </w:p>
        </w:tc>
      </w:tr>
    </w:tbl>
    <w:p w14:paraId="5CA843F5" w14:textId="77777777" w:rsidR="00D35763" w:rsidRPr="00F108F8" w:rsidRDefault="00D35763" w:rsidP="00D357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3F807" w14:textId="77777777" w:rsidR="00D35763" w:rsidRPr="00F108F8" w:rsidRDefault="00D35763" w:rsidP="00D35763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Значение нормальной микрофлоры</w:t>
      </w:r>
    </w:p>
    <w:p w14:paraId="508EFF35" w14:textId="77777777" w:rsidR="00D35763" w:rsidRPr="007A3913" w:rsidRDefault="00D35763" w:rsidP="00D35763">
      <w:pPr>
        <w:numPr>
          <w:ilvl w:val="0"/>
          <w:numId w:val="1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108F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Большинство представителей нормальной микрофлоры, особенно облигатные, обладают </w:t>
      </w:r>
      <w:proofErr w:type="gramStart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антагонистической  активностью</w:t>
      </w:r>
      <w:proofErr w:type="gramEnd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A3913">
        <w:rPr>
          <w:rFonts w:ascii="Times New Roman" w:hAnsi="Times New Roman" w:cs="Times New Roman"/>
          <w:bCs/>
          <w:sz w:val="24"/>
          <w:szCs w:val="24"/>
        </w:rPr>
        <w:t>в отношении патогенных и условно-патогенных микроорганизмов.</w:t>
      </w:r>
    </w:p>
    <w:p w14:paraId="18E165DB" w14:textId="77777777" w:rsidR="00D35763" w:rsidRPr="007A3913" w:rsidRDefault="00D35763" w:rsidP="00D35763">
      <w:pPr>
        <w:numPr>
          <w:ilvl w:val="0"/>
          <w:numId w:val="1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Эта активность связана со способностью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продуцировать  органические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кислоты ( молочную, уксусную и др.)  антибиотики,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бактериоцины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и пр. соединения,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препятствующие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колонизации</w:t>
      </w:r>
      <w:proofErr w:type="gramEnd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патогенных микроорганизмов</w:t>
      </w:r>
    </w:p>
    <w:p w14:paraId="1A0D2E9E" w14:textId="77777777" w:rsidR="00D35763" w:rsidRPr="007A3913" w:rsidRDefault="00D35763" w:rsidP="00D35763">
      <w:pPr>
        <w:numPr>
          <w:ilvl w:val="0"/>
          <w:numId w:val="1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Таким образом, микрофлора участвует в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колонизационной резистентности,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которая является совокупностью защитных свойств организма и конкурентных свойств нормальной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микрофлоры  кишечника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>,  придающих стабильность микрофлоре и предотвращающих колонизацию организма посторонними микробами.</w:t>
      </w:r>
    </w:p>
    <w:p w14:paraId="06C235C0" w14:textId="77777777" w:rsidR="00D35763" w:rsidRPr="007A3913" w:rsidRDefault="00D35763" w:rsidP="00D35763">
      <w:pPr>
        <w:numPr>
          <w:ilvl w:val="0"/>
          <w:numId w:val="1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Нормальная микрофлора – важный фактор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врожденного иммунитета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. Антигены микрофлоры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неспецифически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стимулируют иммунную систему</w:t>
      </w:r>
    </w:p>
    <w:p w14:paraId="6394ABC3" w14:textId="77777777" w:rsidR="00D35763" w:rsidRPr="007A3913" w:rsidRDefault="00D35763" w:rsidP="00D35763">
      <w:pPr>
        <w:numPr>
          <w:ilvl w:val="0"/>
          <w:numId w:val="1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Нормальная микрофлора индуцирует синтез антител, которые можно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обнаружить  в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сыворотке здоровых людей.</w:t>
      </w:r>
    </w:p>
    <w:p w14:paraId="598E4DB3" w14:textId="77777777" w:rsidR="00D35763" w:rsidRPr="007A3913" w:rsidRDefault="00D35763" w:rsidP="00D35763">
      <w:pPr>
        <w:numPr>
          <w:ilvl w:val="0"/>
          <w:numId w:val="1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Нормофлора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кишечника участвует в водно-солевом обмене, обмене белков, углеводов, жирных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кислот,  в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продукции биологически активных соединений </w:t>
      </w:r>
    </w:p>
    <w:p w14:paraId="4347C184" w14:textId="77777777" w:rsidR="00D35763" w:rsidRPr="007A3913" w:rsidRDefault="00D35763" w:rsidP="00D35763">
      <w:pPr>
        <w:numPr>
          <w:ilvl w:val="0"/>
          <w:numId w:val="1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( антибиотиков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>, витаминов (К и группы В)</w:t>
      </w:r>
    </w:p>
    <w:p w14:paraId="32D7B79A" w14:textId="77777777" w:rsidR="00D35763" w:rsidRPr="007A3913" w:rsidRDefault="00D35763" w:rsidP="00D35763">
      <w:pPr>
        <w:numPr>
          <w:ilvl w:val="0"/>
          <w:numId w:val="1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Значение микрофлоры было установлено после того, как были получены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безмикробные животные-</w:t>
      </w:r>
      <w:proofErr w:type="spellStart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гнотобионты</w:t>
      </w:r>
      <w:proofErr w:type="spellEnd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18AB4FD6" w14:textId="77777777" w:rsidR="00D35763" w:rsidRPr="007A3913" w:rsidRDefault="00D35763" w:rsidP="00D35763">
      <w:pPr>
        <w:numPr>
          <w:ilvl w:val="0"/>
          <w:numId w:val="1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>Животные-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гнотобионты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содержат в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специальных  безмикробных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условиях (подаются стерильный воздух, пища, вода).</w:t>
      </w:r>
    </w:p>
    <w:p w14:paraId="7F2283C1" w14:textId="77777777" w:rsidR="00D35763" w:rsidRPr="007A3913" w:rsidRDefault="00D35763" w:rsidP="00D35763">
      <w:pPr>
        <w:numPr>
          <w:ilvl w:val="0"/>
          <w:numId w:val="1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Недоразвитие основных иммунокомпетентных органов у </w:t>
      </w:r>
      <w:proofErr w:type="spellStart"/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гнотобионтов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 (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>например, тимуса, лимфоидной ткани кишечника) делает эти животные восприимчивыми к инфекциям и неспособными выживать в обычных условиях</w:t>
      </w:r>
    </w:p>
    <w:p w14:paraId="6A257A19" w14:textId="77777777" w:rsidR="00D35763" w:rsidRPr="00F108F8" w:rsidRDefault="00D35763" w:rsidP="00D3576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C9FC01" w14:textId="77777777" w:rsidR="00D35763" w:rsidRPr="00F108F8" w:rsidRDefault="00D35763" w:rsidP="00D3576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Жизнь в стерильных условиях</w:t>
      </w:r>
    </w:p>
    <w:p w14:paraId="71D593EB" w14:textId="77777777" w:rsidR="00D35763" w:rsidRPr="007A3913" w:rsidRDefault="00D35763" w:rsidP="00D35763">
      <w:pPr>
        <w:numPr>
          <w:ilvl w:val="0"/>
          <w:numId w:val="1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Основные различия между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гнотобионтами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и обычными животными кроются в процессах разложения и механизмах защиты против болезней. </w:t>
      </w:r>
    </w:p>
    <w:p w14:paraId="29988B3E" w14:textId="77777777" w:rsidR="00D35763" w:rsidRPr="007A3913" w:rsidRDefault="00D35763" w:rsidP="00D35763">
      <w:pPr>
        <w:numPr>
          <w:ilvl w:val="0"/>
          <w:numId w:val="1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Поскольку у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гнотобионтов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нет бактерий, их ткани не подвергаются гниению. </w:t>
      </w:r>
    </w:p>
    <w:p w14:paraId="5C22A084" w14:textId="77777777" w:rsidR="00D35763" w:rsidRPr="007A3913" w:rsidRDefault="00D35763" w:rsidP="00D35763">
      <w:pPr>
        <w:numPr>
          <w:ilvl w:val="0"/>
          <w:numId w:val="1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Поскольку они никогда не контактируют с микроорганизмами, у них снижена активность систем защиты: у них меньше лейкоцитов, лимфоидной ткани, практически нет антител </w:t>
      </w:r>
    </w:p>
    <w:p w14:paraId="3774BD5F" w14:textId="77777777" w:rsidR="00D35763" w:rsidRPr="007A3913" w:rsidRDefault="00D35763" w:rsidP="00D35763">
      <w:pPr>
        <w:numPr>
          <w:ilvl w:val="0"/>
          <w:numId w:val="1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Гнотобионты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получают витамины без участия бактерий (раньше считалось, что они необходимы для получения витаминов), а их экскременты (до сих пор считалось, что на 50% они состоят из разлагающихся веществ) весят столько же, сколько и у обычных животных</w:t>
      </w:r>
    </w:p>
    <w:p w14:paraId="1491C20D" w14:textId="77777777" w:rsidR="00D35763" w:rsidRPr="007A3913" w:rsidRDefault="00D35763" w:rsidP="00D35763">
      <w:pPr>
        <w:numPr>
          <w:ilvl w:val="0"/>
          <w:numId w:val="1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В отсутствие инфекционных болезней,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гнотобионтые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животные погибают только от органных нарушений. Потому они являются прекрасной площадкой для изучения нарушений функции органов, старения тканей и других медицинских проблем пожилого возраста.</w:t>
      </w:r>
    </w:p>
    <w:p w14:paraId="36CE2CB6" w14:textId="77777777" w:rsidR="00D35763" w:rsidRPr="007A3913" w:rsidRDefault="00D35763" w:rsidP="00D35763">
      <w:pPr>
        <w:numPr>
          <w:ilvl w:val="0"/>
          <w:numId w:val="1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gramStart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При  подобных</w:t>
      </w:r>
      <w:proofErr w:type="gramEnd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обстоятельствах ученые могут заняться изучением еще более увлекательной проблемы: насколько можно продлить жизнь?</w:t>
      </w:r>
    </w:p>
    <w:p w14:paraId="1E96209B" w14:textId="77777777" w:rsidR="00D35763" w:rsidRPr="007A3913" w:rsidRDefault="00D35763" w:rsidP="00D35763">
      <w:pPr>
        <w:numPr>
          <w:ilvl w:val="0"/>
          <w:numId w:val="1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Ученые Нотр-Дама (Частный университет в городе Саут-Бенд, Индиана, США) уже сотрудничают с клиникой Чикагского университета в изучении кариеса, а с другими </w:t>
      </w:r>
      <w:r w:rsidRPr="007A3913">
        <w:rPr>
          <w:rFonts w:ascii="Times New Roman" w:hAnsi="Times New Roman" w:cs="Times New Roman"/>
          <w:bCs/>
          <w:sz w:val="24"/>
          <w:szCs w:val="24"/>
        </w:rPr>
        <w:lastRenderedPageBreak/>
        <w:t>лабораториями в изучении вирусных инфекций, питания, витаминов и заболеваний кур. Планируется также изучение болезней сердца и онкологических заболеваний</w:t>
      </w:r>
    </w:p>
    <w:p w14:paraId="006D8FA9" w14:textId="77777777" w:rsidR="00D35763" w:rsidRPr="00F108F8" w:rsidRDefault="00D35763" w:rsidP="00D3576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62D0676" w14:textId="77777777" w:rsidR="00D35763" w:rsidRPr="00F108F8" w:rsidRDefault="00D35763" w:rsidP="00D3576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Дисбиоз и дисбактериоз</w:t>
      </w:r>
      <w:r w:rsidRPr="00F108F8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085D9BF6" w14:textId="77777777" w:rsidR="00D35763" w:rsidRPr="007A3913" w:rsidRDefault="00D35763" w:rsidP="00D35763">
      <w:pPr>
        <w:numPr>
          <w:ilvl w:val="0"/>
          <w:numId w:val="1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Облигатные и факультативные представители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нормофлоры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организма образуют своеобразное микробное сообщество.</w:t>
      </w:r>
    </w:p>
    <w:p w14:paraId="0A34E918" w14:textId="77777777" w:rsidR="00D35763" w:rsidRPr="007A3913" w:rsidRDefault="00D35763" w:rsidP="00D35763">
      <w:pPr>
        <w:numPr>
          <w:ilvl w:val="0"/>
          <w:numId w:val="1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>Существующий между ними баланс обусловлен прежде всего антагонистическим действием облигатной микрофлоры на факультативную</w:t>
      </w:r>
    </w:p>
    <w:p w14:paraId="2ADF052F" w14:textId="77777777" w:rsidR="00D35763" w:rsidRPr="007A3913" w:rsidRDefault="00D35763" w:rsidP="00D35763">
      <w:pPr>
        <w:numPr>
          <w:ilvl w:val="0"/>
          <w:numId w:val="1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В результате нарушения равновесия между облигатной и факультативной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микрофлорой,  происходящего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под действием различных факторов развиваются состояния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дисбиоза и дисбактериоза</w:t>
      </w:r>
    </w:p>
    <w:p w14:paraId="48D6A257" w14:textId="77777777" w:rsidR="00D35763" w:rsidRPr="007A3913" w:rsidRDefault="00D35763" w:rsidP="00D35763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>Факторы, способствующие развитию дисбиозов и дисбактериозов.</w:t>
      </w:r>
    </w:p>
    <w:p w14:paraId="6D1EAD7B" w14:textId="77777777" w:rsidR="00D35763" w:rsidRPr="007A3913" w:rsidRDefault="00D35763" w:rsidP="00D35763">
      <w:pPr>
        <w:numPr>
          <w:ilvl w:val="0"/>
          <w:numId w:val="1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>Длительное и нерациональное использование антимикробных препаратов является одной из первопричин развития дисбиозов.</w:t>
      </w:r>
    </w:p>
    <w:p w14:paraId="4CF24BA2" w14:textId="77777777" w:rsidR="00D35763" w:rsidRPr="007A3913" w:rsidRDefault="00D35763" w:rsidP="00D35763">
      <w:pPr>
        <w:numPr>
          <w:ilvl w:val="0"/>
          <w:numId w:val="1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А также химио- или гормонотерапия, заболевания желудочно-кишечного тракта (бактериальные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и  паразитарные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инфекции, гельминтозы), стрессовые ситуации и др. играют определенную роль в их развитии.</w:t>
      </w:r>
    </w:p>
    <w:p w14:paraId="064C5AC0" w14:textId="77777777" w:rsidR="00D35763" w:rsidRPr="007A3913" w:rsidRDefault="00D35763" w:rsidP="00D35763">
      <w:pPr>
        <w:numPr>
          <w:ilvl w:val="0"/>
          <w:numId w:val="1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Современное состояние окружающей среды, экологические проблемы широко способствуют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развитию  дисбактериозов</w:t>
      </w:r>
      <w:proofErr w:type="gramEnd"/>
    </w:p>
    <w:p w14:paraId="3A422382" w14:textId="77777777" w:rsidR="00D35763" w:rsidRPr="007A3913" w:rsidRDefault="00D35763" w:rsidP="00D35763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590F11" w14:textId="77777777" w:rsidR="00D35763" w:rsidRPr="00F108F8" w:rsidRDefault="00D35763" w:rsidP="00D3576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Механизм развития дисбиоза и дисбактериоза.</w:t>
      </w:r>
    </w:p>
    <w:p w14:paraId="71A3B4AC" w14:textId="77777777" w:rsidR="00D35763" w:rsidRPr="007A3913" w:rsidRDefault="00D35763" w:rsidP="00D35763">
      <w:pPr>
        <w:numPr>
          <w:ilvl w:val="0"/>
          <w:numId w:val="1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Развитие дисбактериозов связано с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количественными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gramStart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качественными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изменениями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бактерий,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входящих в состав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нормофлоры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организма человека. </w:t>
      </w:r>
    </w:p>
    <w:p w14:paraId="30571ED9" w14:textId="77777777" w:rsidR="00D35763" w:rsidRPr="007A3913" w:rsidRDefault="00D35763" w:rsidP="00D35763">
      <w:pPr>
        <w:numPr>
          <w:ilvl w:val="0"/>
          <w:numId w:val="1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В результате происходит увеличение количества условно-патогенных микроорганизмов, входящих в состав факультативной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микрофлоры  -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стафилококков, протеев, сине-гнойной палочки, грибов рода </w:t>
      </w:r>
      <w:proofErr w:type="spellStart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Candida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947481F" w14:textId="77777777" w:rsidR="00D35763" w:rsidRPr="007A3913" w:rsidRDefault="00D35763" w:rsidP="00D35763">
      <w:pPr>
        <w:numPr>
          <w:ilvl w:val="0"/>
          <w:numId w:val="1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При дисбиозах изменения происходят среди других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групп  микроорганизмов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(вирусов, грибов и др.)</w:t>
      </w:r>
    </w:p>
    <w:p w14:paraId="5EA68635" w14:textId="77777777" w:rsidR="00D35763" w:rsidRPr="007A3913" w:rsidRDefault="00D35763" w:rsidP="00D35763">
      <w:pPr>
        <w:numPr>
          <w:ilvl w:val="0"/>
          <w:numId w:val="1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Дисбиозы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классифицируют :</w:t>
      </w:r>
      <w:proofErr w:type="gramEnd"/>
    </w:p>
    <w:p w14:paraId="35777AE4" w14:textId="77777777" w:rsidR="00D35763" w:rsidRPr="007A3913" w:rsidRDefault="00D35763" w:rsidP="00D35763">
      <w:pPr>
        <w:numPr>
          <w:ilvl w:val="0"/>
          <w:numId w:val="1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этиологии  -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грибковый, стафилококковый, протейный</w:t>
      </w:r>
    </w:p>
    <w:p w14:paraId="43B25C49" w14:textId="77777777" w:rsidR="00D35763" w:rsidRPr="007A3913" w:rsidRDefault="00D35763" w:rsidP="00D35763">
      <w:pPr>
        <w:numPr>
          <w:ilvl w:val="0"/>
          <w:numId w:val="1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по локализации – дисбиоз рта, кишки, влагалища и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т.д</w:t>
      </w:r>
      <w:proofErr w:type="spellEnd"/>
    </w:p>
    <w:p w14:paraId="2C8B4618" w14:textId="77777777" w:rsidR="00D35763" w:rsidRPr="007A3913" w:rsidRDefault="00D35763" w:rsidP="00D35763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>Заболевания связанные с дисбиозом и дисбактериозом.</w:t>
      </w:r>
    </w:p>
    <w:p w14:paraId="760CDDEF" w14:textId="77777777" w:rsidR="00D35763" w:rsidRPr="007A3913" w:rsidRDefault="00D35763" w:rsidP="00D35763">
      <w:pPr>
        <w:numPr>
          <w:ilvl w:val="0"/>
          <w:numId w:val="1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Продолжительные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изменения  состава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и функций нормальной микрофлоры вызывают состояния , сопровождающиеся различными нарушениями.</w:t>
      </w:r>
    </w:p>
    <w:p w14:paraId="66AB0425" w14:textId="77777777" w:rsidR="00D35763" w:rsidRPr="007A3913" w:rsidRDefault="00D35763" w:rsidP="00D35763">
      <w:pPr>
        <w:numPr>
          <w:ilvl w:val="0"/>
          <w:numId w:val="1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К ним относятся диарея, запор, колит, злокачественные опухоли, аллергия, гиповитаминоз,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гипо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- и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гиперхолестеринемия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гипо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>- и гипертония, кариес, артрит, различные патологии печени и др.</w:t>
      </w:r>
    </w:p>
    <w:p w14:paraId="49CAF60D" w14:textId="77777777" w:rsidR="00D35763" w:rsidRPr="00F108F8" w:rsidRDefault="00D35763" w:rsidP="00D3576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4E3F2C" w14:textId="77777777" w:rsidR="00D35763" w:rsidRPr="00F108F8" w:rsidRDefault="00D35763" w:rsidP="00D3576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При диагностике кишечного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08F8">
        <w:rPr>
          <w:rFonts w:ascii="Times New Roman" w:hAnsi="Times New Roman" w:cs="Times New Roman"/>
          <w:b/>
          <w:bCs/>
          <w:sz w:val="24"/>
          <w:szCs w:val="24"/>
        </w:rPr>
        <w:t>дисбиоза и дисбактериоза учитывают следующие признаки.</w:t>
      </w:r>
    </w:p>
    <w:p w14:paraId="76DA246B" w14:textId="77777777" w:rsidR="00D35763" w:rsidRPr="007A3913" w:rsidRDefault="00D35763" w:rsidP="00D35763">
      <w:pPr>
        <w:numPr>
          <w:ilvl w:val="0"/>
          <w:numId w:val="1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>Общее количество кишечных палочек в 1 г кала;</w:t>
      </w:r>
    </w:p>
    <w:p w14:paraId="29B407DF" w14:textId="77777777" w:rsidR="00D35763" w:rsidRPr="007A3913" w:rsidRDefault="00D35763" w:rsidP="00D35763">
      <w:pPr>
        <w:numPr>
          <w:ilvl w:val="0"/>
          <w:numId w:val="1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>Относительное количество гемолитических кишечных палочек;</w:t>
      </w:r>
    </w:p>
    <w:p w14:paraId="7A9EB82C" w14:textId="77777777" w:rsidR="00D35763" w:rsidRPr="007A3913" w:rsidRDefault="00D35763" w:rsidP="00D35763">
      <w:pPr>
        <w:numPr>
          <w:ilvl w:val="0"/>
          <w:numId w:val="1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Обнаружение условно-патогенных бактерий, в том числе бактерий р. </w:t>
      </w:r>
      <w:proofErr w:type="spellStart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Proteus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и грибов </w:t>
      </w:r>
      <w:proofErr w:type="spellStart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Candida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и  их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относительное количеств;</w:t>
      </w:r>
    </w:p>
    <w:p w14:paraId="360C58BC" w14:textId="77777777" w:rsidR="00D35763" w:rsidRPr="007A3913" w:rsidRDefault="00D35763" w:rsidP="00D35763">
      <w:pPr>
        <w:numPr>
          <w:ilvl w:val="0"/>
          <w:numId w:val="1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Количество бифидобактерий,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лактобактерий  и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бактероидов.</w:t>
      </w:r>
    </w:p>
    <w:p w14:paraId="12B4FBBE" w14:textId="77777777" w:rsidR="00D35763" w:rsidRPr="007A3913" w:rsidRDefault="00D35763" w:rsidP="00D35763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2A5A86" w14:textId="77777777" w:rsidR="00D35763" w:rsidRPr="00F108F8" w:rsidRDefault="00D35763" w:rsidP="00D3576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Лечение дисбиоза и дисбактериоза.</w:t>
      </w:r>
    </w:p>
    <w:p w14:paraId="27DFB0DB" w14:textId="77777777" w:rsidR="00D35763" w:rsidRPr="007A3913" w:rsidRDefault="00D35763" w:rsidP="00D35763">
      <w:pPr>
        <w:numPr>
          <w:ilvl w:val="0"/>
          <w:numId w:val="1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Прежде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всего  осуществляют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 выявление и устранение факторов, которые способствуют их развитию</w:t>
      </w:r>
    </w:p>
    <w:p w14:paraId="4B9083CB" w14:textId="77777777" w:rsidR="00D35763" w:rsidRPr="007A3913" w:rsidRDefault="00D35763" w:rsidP="00D35763">
      <w:pPr>
        <w:numPr>
          <w:ilvl w:val="0"/>
          <w:numId w:val="1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Селективная </w:t>
      </w:r>
      <w:proofErr w:type="spellStart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деконтаминация</w:t>
      </w:r>
      <w:proofErr w:type="spellEnd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A3913">
        <w:rPr>
          <w:rFonts w:ascii="Times New Roman" w:hAnsi="Times New Roman" w:cs="Times New Roman"/>
          <w:bCs/>
          <w:sz w:val="24"/>
          <w:szCs w:val="24"/>
        </w:rPr>
        <w:t>– избирательное удаление аэробных бактерий и грибов (н-р, комплексное назначение ванкомицина, гентамицина и нистатина)</w:t>
      </w:r>
    </w:p>
    <w:p w14:paraId="021CF278" w14:textId="77777777" w:rsidR="00D35763" w:rsidRPr="007A3913" w:rsidRDefault="00D35763" w:rsidP="00D35763">
      <w:pPr>
        <w:numPr>
          <w:ilvl w:val="0"/>
          <w:numId w:val="1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Совместно с селективной </w:t>
      </w:r>
      <w:proofErr w:type="spellStart"/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деконтаминацией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>,  для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 восстановления нормальной микрофлоры назначают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пробиотики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эубиотики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>)</w:t>
      </w:r>
    </w:p>
    <w:p w14:paraId="2B8E9267" w14:textId="77777777" w:rsidR="00D35763" w:rsidRPr="007A3913" w:rsidRDefault="00D35763" w:rsidP="00D35763">
      <w:pPr>
        <w:numPr>
          <w:ilvl w:val="0"/>
          <w:numId w:val="1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Эубиотики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содержат живые бактерии, представители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нормальной  облигатной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микрофлоры кишечника – бифидобактерии, кишечные палочки, лактобактерии и пр.</w:t>
      </w:r>
    </w:p>
    <w:p w14:paraId="179344BA" w14:textId="77777777" w:rsidR="00D35763" w:rsidRPr="007A3913" w:rsidRDefault="00D35763" w:rsidP="00D35763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C04CBF" w14:textId="77777777" w:rsidR="00D35763" w:rsidRDefault="00D35763" w:rsidP="00D3576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14:paraId="774CDF33" w14:textId="77777777" w:rsidR="00D35763" w:rsidRPr="007A3913" w:rsidRDefault="00D35763" w:rsidP="00D3576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7A3913">
        <w:rPr>
          <w:rFonts w:ascii="Times New Roman" w:hAnsi="Times New Roman" w:cs="Times New Roman"/>
          <w:b/>
          <w:bCs/>
          <w:sz w:val="32"/>
          <w:szCs w:val="24"/>
        </w:rPr>
        <w:t>Организация генетического аппарата у бактерий.</w:t>
      </w:r>
    </w:p>
    <w:p w14:paraId="5B1BA0FC" w14:textId="77777777" w:rsidR="00D35763" w:rsidRPr="007A3913" w:rsidRDefault="00D35763" w:rsidP="00D35763">
      <w:pPr>
        <w:numPr>
          <w:ilvl w:val="0"/>
          <w:numId w:val="1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Генетическая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информация  бактерий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хранится как в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ДНК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(хромосоме )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так и во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внехромосомных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структурах -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плазмидах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, и в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мигрирующих генетических элементах.</w:t>
      </w:r>
    </w:p>
    <w:p w14:paraId="4DFBCE52" w14:textId="77777777" w:rsidR="00D35763" w:rsidRPr="007A3913" w:rsidRDefault="00D35763" w:rsidP="00D35763">
      <w:pPr>
        <w:numPr>
          <w:ilvl w:val="0"/>
          <w:numId w:val="1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>ДНК –материальная основа наследственности.  Все признаки организма хранятся в виде последовательности нуклеотидов молекулы ДНК.</w:t>
      </w:r>
    </w:p>
    <w:p w14:paraId="5026F369" w14:textId="77777777" w:rsidR="00D35763" w:rsidRPr="007A3913" w:rsidRDefault="00D35763" w:rsidP="00D35763">
      <w:pPr>
        <w:numPr>
          <w:ilvl w:val="0"/>
          <w:numId w:val="1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Исключением могут служить РНК-содержащие вирусы, у которых генетическая информация заключена в молекуле РНК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154D1E6" w14:textId="77777777" w:rsidR="00D35763" w:rsidRPr="007A3913" w:rsidRDefault="00D35763" w:rsidP="00D35763">
      <w:pPr>
        <w:numPr>
          <w:ilvl w:val="0"/>
          <w:numId w:val="1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Хромосома бактерий представлена двойной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спиральной,  кольцевой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>, ковалентно замкнутой суперспирализованной молекулой ДНК,   построенной  из двух полинуклеотидных цепочек.</w:t>
      </w:r>
    </w:p>
    <w:p w14:paraId="2E05145C" w14:textId="77777777" w:rsidR="00D35763" w:rsidRPr="00F108F8" w:rsidRDefault="00D35763" w:rsidP="00D3576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Нуклеоид бактерий.</w:t>
      </w:r>
    </w:p>
    <w:p w14:paraId="13EAE2EB" w14:textId="77777777" w:rsidR="00D35763" w:rsidRPr="007A3913" w:rsidRDefault="00D35763" w:rsidP="00D35763">
      <w:pPr>
        <w:numPr>
          <w:ilvl w:val="0"/>
          <w:numId w:val="1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По аналогии с ядром эукариотических клеток ДНК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бактерий  называют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нуклеоидом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, который  состоит примерно из  4000 генов.  Бактериальная хромосома обладает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гаплоидным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набором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генов, ее удвоение обычно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сопровождается  делением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клетки.</w:t>
      </w:r>
    </w:p>
    <w:p w14:paraId="35101A04" w14:textId="77777777" w:rsidR="00D35763" w:rsidRPr="007A3913" w:rsidRDefault="00D35763" w:rsidP="00D35763">
      <w:pPr>
        <w:numPr>
          <w:ilvl w:val="0"/>
          <w:numId w:val="1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>При делении бактериальной клетки количество хромосом может достигать 2-4, а иногда 10-15.  Обычно хромосома бактериальной клетки содержит 5x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10</w:t>
      </w:r>
      <w:r w:rsidRPr="007A3913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6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н.п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(для сравнения суммарная длина хромосомных ДНК человека  3x10</w:t>
      </w:r>
      <w:r w:rsidRPr="007A3913">
        <w:rPr>
          <w:rFonts w:ascii="Times New Roman" w:hAnsi="Times New Roman" w:cs="Times New Roman"/>
          <w:bCs/>
          <w:sz w:val="24"/>
          <w:szCs w:val="24"/>
          <w:vertAlign w:val="superscript"/>
        </w:rPr>
        <w:t>9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). Длина бактериальной хромосомы (н-р, у </w:t>
      </w:r>
      <w:proofErr w:type="spellStart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Еschеrichiа</w:t>
      </w:r>
      <w:proofErr w:type="spellEnd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cоli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>) в развернутом состоянии составляет около 1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мм .</w:t>
      </w:r>
      <w:proofErr w:type="gramEnd"/>
    </w:p>
    <w:p w14:paraId="45C2D5F8" w14:textId="77777777" w:rsidR="00D35763" w:rsidRPr="00F108F8" w:rsidRDefault="00D35763" w:rsidP="00D3576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976A5D" w14:textId="77777777" w:rsidR="00D35763" w:rsidRPr="00F108F8" w:rsidRDefault="00D35763" w:rsidP="00D3576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Гены.</w:t>
      </w:r>
    </w:p>
    <w:p w14:paraId="71D85D14" w14:textId="77777777" w:rsidR="00D35763" w:rsidRPr="007A3913" w:rsidRDefault="00D35763" w:rsidP="00D35763">
      <w:pPr>
        <w:numPr>
          <w:ilvl w:val="0"/>
          <w:numId w:val="1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>Ген – единица наследственности. Он представляет собой структурную единицу ДНК, кодирующую первичную структуру соответствующей полипептидной цепи.</w:t>
      </w:r>
    </w:p>
    <w:p w14:paraId="1477CCAB" w14:textId="77777777" w:rsidR="00D35763" w:rsidRPr="007A3913" w:rsidRDefault="00D35763" w:rsidP="00D35763">
      <w:pPr>
        <w:numPr>
          <w:ilvl w:val="0"/>
          <w:numId w:val="1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функциональности  различают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>:</w:t>
      </w:r>
    </w:p>
    <w:p w14:paraId="52F36E19" w14:textId="77777777" w:rsidR="00D35763" w:rsidRPr="007A3913" w:rsidRDefault="00D35763" w:rsidP="00D35763">
      <w:pPr>
        <w:numPr>
          <w:ilvl w:val="0"/>
          <w:numId w:val="1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Структурные гены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несущие  информацию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о структуре конкретного белка,</w:t>
      </w:r>
    </w:p>
    <w:p w14:paraId="5FD394D7" w14:textId="77777777" w:rsidR="00D35763" w:rsidRPr="007A3913" w:rsidRDefault="00D35763" w:rsidP="00D35763">
      <w:pPr>
        <w:numPr>
          <w:ilvl w:val="0"/>
          <w:numId w:val="1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Регуляторные гены </w:t>
      </w:r>
      <w:r w:rsidRPr="007A3913">
        <w:rPr>
          <w:rFonts w:ascii="Times New Roman" w:hAnsi="Times New Roman" w:cs="Times New Roman"/>
          <w:bCs/>
          <w:sz w:val="24"/>
          <w:szCs w:val="24"/>
        </w:rPr>
        <w:t>- контролирующие работу структурных генов</w:t>
      </w:r>
    </w:p>
    <w:p w14:paraId="5301DB30" w14:textId="77777777" w:rsidR="00D35763" w:rsidRPr="00F108F8" w:rsidRDefault="00D35763" w:rsidP="00D3576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Генотип.</w:t>
      </w:r>
    </w:p>
    <w:p w14:paraId="0942AD89" w14:textId="77777777" w:rsidR="00D35763" w:rsidRPr="007A3913" w:rsidRDefault="00D35763" w:rsidP="00D35763">
      <w:pPr>
        <w:numPr>
          <w:ilvl w:val="0"/>
          <w:numId w:val="1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Совокупность генов бактериальной клетки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определяет  ее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наследственные  признаки, т.е.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генотип</w:t>
      </w:r>
    </w:p>
    <w:p w14:paraId="5E08263A" w14:textId="77777777" w:rsidR="00D35763" w:rsidRPr="007A3913" w:rsidRDefault="00D35763" w:rsidP="00D35763">
      <w:pPr>
        <w:numPr>
          <w:ilvl w:val="0"/>
          <w:numId w:val="1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Гены, которые обеспечивают синтез какого-либо вещества, обозначаются инициалами этого вещества. Например, ген аминокислоты аргинин показан как </w:t>
      </w:r>
      <w:proofErr w:type="spellStart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arg</w:t>
      </w:r>
      <w:proofErr w:type="spellEnd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+,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а ген фермента лактозы - </w:t>
      </w:r>
      <w:proofErr w:type="spellStart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lac</w:t>
      </w:r>
      <w:proofErr w:type="spellEnd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+.</w:t>
      </w:r>
    </w:p>
    <w:p w14:paraId="79AF6784" w14:textId="77777777" w:rsidR="00D35763" w:rsidRPr="007A3913" w:rsidRDefault="00D35763" w:rsidP="00D35763">
      <w:pPr>
        <w:numPr>
          <w:ilvl w:val="0"/>
          <w:numId w:val="1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>Чувствительность к антибиотикам и фагам обозначается буквой s (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 xml:space="preserve">sеnsitivе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чувствительность), а устойчивость - буквой r (устойчивость). Например, ген чувствительности к стрептомицину показан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как </w:t>
      </w:r>
      <w:r w:rsidRPr="007A3913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str</w:t>
      </w:r>
      <w:r w:rsidRPr="007A3913">
        <w:rPr>
          <w:rFonts w:ascii="Times New Roman" w:hAnsi="Times New Roman" w:cs="Times New Roman"/>
          <w:bCs/>
          <w:sz w:val="24"/>
          <w:szCs w:val="24"/>
          <w:vertAlign w:val="superscript"/>
          <w:lang w:val="az-Latn-AZ"/>
        </w:rPr>
        <w:t>s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, а ген устойчивости - как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str</w:t>
      </w:r>
      <w:r w:rsidRPr="007A3913">
        <w:rPr>
          <w:rFonts w:ascii="Times New Roman" w:hAnsi="Times New Roman" w:cs="Times New Roman"/>
          <w:bCs/>
          <w:sz w:val="24"/>
          <w:szCs w:val="24"/>
          <w:vertAlign w:val="superscript"/>
          <w:lang w:val="az-Latn-AZ"/>
        </w:rPr>
        <w:t>r</w:t>
      </w:r>
    </w:p>
    <w:p w14:paraId="59233B19" w14:textId="77777777" w:rsidR="00D35763" w:rsidRPr="00F108F8" w:rsidRDefault="00D35763" w:rsidP="00D3576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Фенотип.</w:t>
      </w:r>
    </w:p>
    <w:p w14:paraId="379F0992" w14:textId="77777777" w:rsidR="00D35763" w:rsidRPr="007A3913" w:rsidRDefault="00D35763" w:rsidP="00D35763">
      <w:pPr>
        <w:numPr>
          <w:ilvl w:val="0"/>
          <w:numId w:val="1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Фенотип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 представляет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собои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̆ результат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взаимодействия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между генотипом и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окружающеи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̆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средои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̆. </w:t>
      </w:r>
    </w:p>
    <w:p w14:paraId="6B3EF78F" w14:textId="77777777" w:rsidR="00D35763" w:rsidRPr="007A3913" w:rsidRDefault="00D35763" w:rsidP="00D35763">
      <w:pPr>
        <w:numPr>
          <w:ilvl w:val="0"/>
          <w:numId w:val="1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Фенотип контролируется генотипом. Проявление генотипа в фенотипе называется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экспрессией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9AC1AC3" w14:textId="77777777" w:rsidR="00D35763" w:rsidRPr="007A3913" w:rsidRDefault="00D35763" w:rsidP="00D35763">
      <w:pPr>
        <w:numPr>
          <w:ilvl w:val="0"/>
          <w:numId w:val="1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Однако изменения генотипа не всегда проявляются в фенотипе, то есть экспрессия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происходит  не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всегда.</w:t>
      </w:r>
    </w:p>
    <w:p w14:paraId="0A8BA7C0" w14:textId="77777777" w:rsidR="00D35763" w:rsidRPr="007A3913" w:rsidRDefault="00D35763" w:rsidP="00D35763">
      <w:pPr>
        <w:numPr>
          <w:ilvl w:val="0"/>
          <w:numId w:val="1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У бактерий фенотип обозначают так же как и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генотип,  но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название фенотипа пишется заглавными буквами. Например, генотипу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аrg</w:t>
      </w:r>
      <w:r w:rsidRPr="007A3913">
        <w:rPr>
          <w:rFonts w:ascii="Times New Roman" w:hAnsi="Times New Roman" w:cs="Times New Roman"/>
          <w:bCs/>
          <w:sz w:val="24"/>
          <w:szCs w:val="24"/>
          <w:vertAlign w:val="superscript"/>
          <w:lang w:val="az-Latn-AZ"/>
        </w:rPr>
        <w:t>+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 xml:space="preserve">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соответствует фенотип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Аrg</w:t>
      </w:r>
      <w:r w:rsidRPr="007A3913">
        <w:rPr>
          <w:rFonts w:ascii="Times New Roman" w:hAnsi="Times New Roman" w:cs="Times New Roman"/>
          <w:bCs/>
          <w:sz w:val="24"/>
          <w:szCs w:val="24"/>
          <w:vertAlign w:val="superscript"/>
          <w:lang w:val="az-Latn-AZ"/>
        </w:rPr>
        <w:t>+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 xml:space="preserve">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а генотипу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lаc</w:t>
      </w:r>
      <w:r w:rsidRPr="007A3913">
        <w:rPr>
          <w:rFonts w:ascii="Times New Roman" w:hAnsi="Times New Roman" w:cs="Times New Roman"/>
          <w:bCs/>
          <w:sz w:val="24"/>
          <w:szCs w:val="24"/>
          <w:vertAlign w:val="superscript"/>
          <w:lang w:val="az-Latn-AZ"/>
        </w:rPr>
        <w:t xml:space="preserve">+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соответствует фенотип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Lаc</w:t>
      </w:r>
      <w:r w:rsidRPr="007A3913">
        <w:rPr>
          <w:rFonts w:ascii="Times New Roman" w:hAnsi="Times New Roman" w:cs="Times New Roman"/>
          <w:bCs/>
          <w:sz w:val="24"/>
          <w:szCs w:val="24"/>
          <w:vertAlign w:val="superscript"/>
          <w:lang w:val="az-Latn-AZ"/>
        </w:rPr>
        <w:t>+</w:t>
      </w:r>
      <w:r w:rsidRPr="007A3913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</w:p>
    <w:p w14:paraId="2AAF1C5C" w14:textId="77777777" w:rsidR="00D35763" w:rsidRPr="00F108F8" w:rsidRDefault="00D35763" w:rsidP="00D3576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Генетическая карта.</w:t>
      </w:r>
    </w:p>
    <w:p w14:paraId="1ADFC453" w14:textId="77777777" w:rsidR="00D35763" w:rsidRPr="007A3913" w:rsidRDefault="00D35763" w:rsidP="00D35763">
      <w:pPr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Генети́ческая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ка́рта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> — схема взаимного расположения структурных генов, регуляторных элементов и генетических маркеров, а также относительных расстояний между ними на хромосоме (группе сцепления). Метод построения генетических карт называется генетическим картированием</w:t>
      </w:r>
    </w:p>
    <w:p w14:paraId="157B61E5" w14:textId="77777777" w:rsidR="00D35763" w:rsidRPr="00F108F8" w:rsidRDefault="00D35763" w:rsidP="00D3576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675B71" w14:textId="77777777" w:rsidR="00D35763" w:rsidRDefault="00D35763" w:rsidP="00D357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Плазмиды</w:t>
      </w:r>
    </w:p>
    <w:p w14:paraId="4D2BE24E" w14:textId="77777777" w:rsidR="00D35763" w:rsidRPr="007A3913" w:rsidRDefault="00D35763" w:rsidP="00D35763">
      <w:pPr>
        <w:numPr>
          <w:ilvl w:val="0"/>
          <w:numId w:val="13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Плазмиды -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внехромосомные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молекулы ДНК, несущие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примерно  40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-50 генов. Выделяют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автономные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(не связанные с хромосомой)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и 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интегративные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(встроенные в хромосому) плазмиды. </w:t>
      </w:r>
    </w:p>
    <w:p w14:paraId="2795A587" w14:textId="77777777" w:rsidR="00D35763" w:rsidRPr="00F108F8" w:rsidRDefault="00D35763" w:rsidP="00D3576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 xml:space="preserve">  Плазмиды обладают следующими свойствами:</w:t>
      </w:r>
    </w:p>
    <w:p w14:paraId="32FBE1B1" w14:textId="77777777" w:rsidR="00D35763" w:rsidRPr="007A3913" w:rsidRDefault="00D35763" w:rsidP="00D35763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>Реплицируются независимо от хромосомы</w:t>
      </w:r>
    </w:p>
    <w:p w14:paraId="040E1F3E" w14:textId="77777777" w:rsidR="00D35763" w:rsidRPr="007A3913" w:rsidRDefault="00D35763" w:rsidP="00D35763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>Передаются от одной клетки к другой</w:t>
      </w:r>
    </w:p>
    <w:p w14:paraId="2CD13C21" w14:textId="77777777" w:rsidR="00D35763" w:rsidRPr="007A3913" w:rsidRDefault="00D35763" w:rsidP="00D35763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Присутствуют в кольцевой или линейной форме </w:t>
      </w:r>
    </w:p>
    <w:p w14:paraId="71FC9713" w14:textId="77777777" w:rsidR="00D35763" w:rsidRPr="007A3913" w:rsidRDefault="00D35763" w:rsidP="00D35763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Могут  передаваться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  от клетки к клетке.</w:t>
      </w:r>
    </w:p>
    <w:p w14:paraId="023CB2FC" w14:textId="77777777" w:rsidR="00D35763" w:rsidRPr="007A3913" w:rsidRDefault="00D35763" w:rsidP="00D35763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Будучи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внехромосомными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факторами наследственности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плазмиды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обуславливают устойчивость бактерий к антибиотикам, образование ими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колицинов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, продукцию токсинов и пр. свойства. В соответствии с определенными признаками, кодируемыми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плазмидными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генами, выделяют следующие плазмиды:</w:t>
      </w:r>
    </w:p>
    <w:p w14:paraId="6DAB236B" w14:textId="77777777" w:rsidR="00D35763" w:rsidRPr="007A3913" w:rsidRDefault="00D35763" w:rsidP="00D35763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tr-TR"/>
        </w:rPr>
        <w:t>F-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плазмиды </w:t>
      </w:r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>(</w:t>
      </w:r>
      <w:r w:rsidRPr="007A3913">
        <w:rPr>
          <w:rFonts w:ascii="Times New Roman" w:hAnsi="Times New Roman" w:cs="Times New Roman"/>
          <w:bCs/>
          <w:sz w:val="24"/>
          <w:szCs w:val="24"/>
        </w:rPr>
        <w:t>от англ.</w:t>
      </w:r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tr-TR"/>
        </w:rPr>
        <w:t>fеrtility</w:t>
      </w:r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– </w:t>
      </w:r>
      <w:r w:rsidRPr="007A3913">
        <w:rPr>
          <w:rFonts w:ascii="Times New Roman" w:hAnsi="Times New Roman" w:cs="Times New Roman"/>
          <w:bCs/>
          <w:sz w:val="24"/>
          <w:szCs w:val="24"/>
        </w:rPr>
        <w:t>плодовитость</w:t>
      </w:r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>)</w:t>
      </w:r>
      <w:r w:rsidRPr="007A3913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–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участвуют в конъюгации </w:t>
      </w:r>
    </w:p>
    <w:p w14:paraId="597AB0B7" w14:textId="77777777" w:rsidR="00D35763" w:rsidRPr="007A3913" w:rsidRDefault="00D35763" w:rsidP="00D35763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tr-TR"/>
        </w:rPr>
        <w:t>R-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плазмиды </w:t>
      </w:r>
      <w:r w:rsidRPr="007A3913">
        <w:rPr>
          <w:rFonts w:ascii="Times New Roman" w:hAnsi="Times New Roman" w:cs="Times New Roman"/>
          <w:bCs/>
          <w:sz w:val="24"/>
          <w:szCs w:val="24"/>
        </w:rPr>
        <w:t>(от англ.</w:t>
      </w:r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tr-TR"/>
        </w:rPr>
        <w:t>rеsistаnsе</w:t>
      </w:r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- </w:t>
      </w:r>
      <w:r w:rsidRPr="007A3913">
        <w:rPr>
          <w:rFonts w:ascii="Times New Roman" w:hAnsi="Times New Roman" w:cs="Times New Roman"/>
          <w:bCs/>
          <w:sz w:val="24"/>
          <w:szCs w:val="24"/>
        </w:rPr>
        <w:t>устойчивый</w:t>
      </w:r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) </w:t>
      </w:r>
      <w:r w:rsidRPr="007A3913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– </w:t>
      </w:r>
      <w:r w:rsidRPr="007A3913">
        <w:rPr>
          <w:rFonts w:ascii="Times New Roman" w:hAnsi="Times New Roman" w:cs="Times New Roman"/>
          <w:bCs/>
          <w:sz w:val="24"/>
          <w:szCs w:val="24"/>
        </w:rPr>
        <w:t>детерминируют синтез ферментов разрушающих антибактериальные препараты</w:t>
      </w:r>
    </w:p>
    <w:p w14:paraId="52DA3C2A" w14:textId="77777777" w:rsidR="00D35763" w:rsidRPr="007A3913" w:rsidRDefault="00D35763" w:rsidP="00D35763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tr-TR"/>
        </w:rPr>
        <w:t>tоx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  <w:lang w:val="tr-TR"/>
        </w:rPr>
        <w:t>+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tr-TR"/>
        </w:rPr>
        <w:t>-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плазмиды </w:t>
      </w:r>
      <w:r w:rsidRPr="007A3913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-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детерминируют синтез экзотоксинов </w:t>
      </w:r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>(</w:t>
      </w:r>
      <w:r w:rsidRPr="007A3913">
        <w:rPr>
          <w:rFonts w:ascii="Times New Roman" w:hAnsi="Times New Roman" w:cs="Times New Roman"/>
          <w:bCs/>
          <w:sz w:val="24"/>
          <w:szCs w:val="24"/>
        </w:rPr>
        <w:t>н-р</w:t>
      </w:r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, </w:t>
      </w:r>
      <w:r w:rsidRPr="007A3913">
        <w:rPr>
          <w:rFonts w:ascii="Times New Roman" w:hAnsi="Times New Roman" w:cs="Times New Roman"/>
          <w:bCs/>
          <w:sz w:val="24"/>
          <w:szCs w:val="24"/>
        </w:rPr>
        <w:t>дифтерийный и ботулинический токсины</w:t>
      </w:r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) </w:t>
      </w:r>
    </w:p>
    <w:p w14:paraId="1942EF60" w14:textId="77777777" w:rsidR="00D35763" w:rsidRPr="007A3913" w:rsidRDefault="00D35763" w:rsidP="00D35763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tr-TR"/>
        </w:rPr>
        <w:t>Cоl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  <w:lang w:val="tr-TR"/>
        </w:rPr>
        <w:t>+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tr-TR"/>
        </w:rPr>
        <w:t>-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плазмиды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 xml:space="preserve">  -</w:t>
      </w:r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детерминируют синтез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колицинов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 и др.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бактериоцинов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кишечной палочкой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>E.</w:t>
      </w:r>
      <w:r w:rsidRPr="007A3913">
        <w:rPr>
          <w:rFonts w:ascii="Times New Roman" w:hAnsi="Times New Roman" w:cs="Times New Roman"/>
          <w:bCs/>
          <w:sz w:val="24"/>
          <w:szCs w:val="24"/>
          <w:lang w:val="az-Latn-AZ"/>
        </w:rPr>
        <w:t>c</w:t>
      </w:r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>oli</w:t>
      </w:r>
      <w:proofErr w:type="gramEnd"/>
    </w:p>
    <w:p w14:paraId="37E600BB" w14:textId="77777777" w:rsidR="00D35763" w:rsidRPr="00F108F8" w:rsidRDefault="00D35763" w:rsidP="00D3576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Мигрирующие генетические элементы.</w:t>
      </w:r>
    </w:p>
    <w:p w14:paraId="0DB6CB05" w14:textId="77777777" w:rsidR="00D35763" w:rsidRPr="00F108F8" w:rsidRDefault="00D35763" w:rsidP="00D3576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F108F8">
        <w:rPr>
          <w:rFonts w:ascii="Times New Roman" w:hAnsi="Times New Roman" w:cs="Times New Roman"/>
          <w:b/>
          <w:bCs/>
          <w:sz w:val="24"/>
          <w:szCs w:val="24"/>
          <w:lang w:val="tr-TR"/>
        </w:rPr>
        <w:t>S-</w:t>
      </w:r>
      <w:r w:rsidRPr="00F108F8">
        <w:rPr>
          <w:rFonts w:ascii="Times New Roman" w:hAnsi="Times New Roman" w:cs="Times New Roman"/>
          <w:b/>
          <w:bCs/>
          <w:sz w:val="24"/>
          <w:szCs w:val="24"/>
        </w:rPr>
        <w:t xml:space="preserve"> элементы.</w:t>
      </w:r>
    </w:p>
    <w:p w14:paraId="3897446D" w14:textId="77777777" w:rsidR="00D35763" w:rsidRPr="007A3913" w:rsidRDefault="00D35763" w:rsidP="00D35763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Вставочные (</w:t>
      </w:r>
      <w:proofErr w:type="spellStart"/>
      <w:proofErr w:type="gramStart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инсерцонные</w:t>
      </w:r>
      <w:proofErr w:type="spellEnd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)  последовательности</w:t>
      </w:r>
      <w:proofErr w:type="gramEnd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IS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-элементы </w:t>
      </w:r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>(</w:t>
      </w:r>
      <w:r w:rsidRPr="007A3913">
        <w:rPr>
          <w:rFonts w:ascii="Times New Roman" w:hAnsi="Times New Roman" w:cs="Times New Roman"/>
          <w:bCs/>
          <w:sz w:val="24"/>
          <w:szCs w:val="24"/>
        </w:rPr>
        <w:t>от англ.</w:t>
      </w:r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tr-TR"/>
        </w:rPr>
        <w:t xml:space="preserve">insertion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– </w:t>
      </w:r>
      <w:r w:rsidRPr="007A3913">
        <w:rPr>
          <w:rFonts w:ascii="Times New Roman" w:hAnsi="Times New Roman" w:cs="Times New Roman"/>
          <w:bCs/>
          <w:sz w:val="24"/>
          <w:szCs w:val="24"/>
        </w:rPr>
        <w:t>вставка +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tr-TR"/>
        </w:rPr>
        <w:t xml:space="preserve">sequence – </w:t>
      </w:r>
      <w:r w:rsidRPr="007A3913">
        <w:rPr>
          <w:rFonts w:ascii="Times New Roman" w:hAnsi="Times New Roman" w:cs="Times New Roman"/>
          <w:bCs/>
          <w:sz w:val="24"/>
          <w:szCs w:val="24"/>
        </w:rPr>
        <w:t>последовательность</w:t>
      </w:r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>)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- простейший тип мигрирующих элементов.</w:t>
      </w:r>
    </w:p>
    <w:p w14:paraId="1E28D9A0" w14:textId="77777777" w:rsidR="00D35763" w:rsidRPr="007A3913" w:rsidRDefault="00D35763" w:rsidP="00D35763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Величина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A3913">
        <w:rPr>
          <w:rFonts w:ascii="Times New Roman" w:hAnsi="Times New Roman" w:cs="Times New Roman"/>
          <w:bCs/>
          <w:sz w:val="24"/>
          <w:szCs w:val="24"/>
          <w:lang w:val="en-US"/>
        </w:rPr>
        <w:t>IS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>-элементов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A3913">
        <w:rPr>
          <w:rFonts w:ascii="Times New Roman" w:hAnsi="Times New Roman" w:cs="Times New Roman"/>
          <w:bCs/>
          <w:sz w:val="24"/>
          <w:szCs w:val="24"/>
        </w:rPr>
        <w:t>не превышает 1500 пар оснований. Содержащиеся в них гены обеспечивают только их перемещение из одного участка в другой.</w:t>
      </w:r>
    </w:p>
    <w:p w14:paraId="2031824E" w14:textId="77777777" w:rsidR="00D35763" w:rsidRPr="007A3913" w:rsidRDefault="00D35763" w:rsidP="00D35763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>Не реплицируются самостоятельно и не кодируют распознаваемых фенотипических признаков</w:t>
      </w:r>
    </w:p>
    <w:p w14:paraId="2660A023" w14:textId="77777777" w:rsidR="00D35763" w:rsidRPr="00F108F8" w:rsidRDefault="00D35763" w:rsidP="00D3576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EC2239" w14:textId="77777777" w:rsidR="00D35763" w:rsidRDefault="00D35763" w:rsidP="00D3576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E9D7CB" w14:textId="77777777" w:rsidR="00D35763" w:rsidRPr="00F108F8" w:rsidRDefault="00D35763" w:rsidP="00D3576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108F8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Транспозоны</w:t>
      </w:r>
      <w:proofErr w:type="spellEnd"/>
      <w:r w:rsidRPr="00F108F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A0886F3" w14:textId="77777777" w:rsidR="00D35763" w:rsidRPr="007A3913" w:rsidRDefault="00D35763" w:rsidP="00D35763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Транспозоны</w:t>
      </w:r>
      <w:proofErr w:type="spellEnd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tr-TR"/>
        </w:rPr>
        <w:t>(Tn-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элементы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tr-TR"/>
        </w:rPr>
        <w:t>)</w:t>
      </w:r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.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Состоят из 2000-25000 пар нуклеотидов. Содержат фрагмент ДНК, несущий специфические гены и два концевых </w:t>
      </w:r>
      <w:r w:rsidRPr="007A3913">
        <w:rPr>
          <w:rFonts w:ascii="Times New Roman" w:hAnsi="Times New Roman" w:cs="Times New Roman"/>
          <w:bCs/>
          <w:sz w:val="24"/>
          <w:szCs w:val="24"/>
          <w:lang w:val="en-US"/>
        </w:rPr>
        <w:t>IS</w:t>
      </w:r>
      <w:r w:rsidRPr="007A3913">
        <w:rPr>
          <w:rFonts w:ascii="Times New Roman" w:hAnsi="Times New Roman" w:cs="Times New Roman"/>
          <w:bCs/>
          <w:sz w:val="24"/>
          <w:szCs w:val="24"/>
        </w:rPr>
        <w:t>-элемента</w:t>
      </w:r>
    </w:p>
    <w:p w14:paraId="442DEA06" w14:textId="77777777" w:rsidR="00D35763" w:rsidRPr="007A3913" w:rsidRDefault="00D35763" w:rsidP="00D35763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Каждый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транспозон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содержит гены, привносящие важные для бактерии характеристики типа множественной устойчивости к антибактериальным агентам,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токсинообразование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и др. свойства.</w:t>
      </w:r>
    </w:p>
    <w:p w14:paraId="3077C88A" w14:textId="77777777" w:rsidR="00D35763" w:rsidRPr="007A3913" w:rsidRDefault="00D35763" w:rsidP="00D35763">
      <w:pPr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При включении в ДНК бактерий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транспозоны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вызывают дупликации, при выходе из определенного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участка  -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 делеции, при выходе и включении обратно с поворотом на 180° - инверсии.</w:t>
      </w:r>
    </w:p>
    <w:p w14:paraId="7E55203C" w14:textId="77777777" w:rsidR="00D35763" w:rsidRPr="00F108F8" w:rsidRDefault="00D35763" w:rsidP="00D3576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Виды изменчивости у бактерий.</w:t>
      </w:r>
    </w:p>
    <w:p w14:paraId="22C2904A" w14:textId="77777777" w:rsidR="00D35763" w:rsidRPr="007A3913" w:rsidRDefault="00D35763" w:rsidP="00D35763">
      <w:pPr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Ненаследственная изменчивость(модификация). Ее иногда называют фенотипической изменчивостью, так как она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затрагивает  не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генотип,  а только фенотип бактерий.</w:t>
      </w:r>
    </w:p>
    <w:p w14:paraId="1D262F57" w14:textId="77777777" w:rsidR="00D35763" w:rsidRPr="007A3913" w:rsidRDefault="00D35763" w:rsidP="00D35763">
      <w:pPr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Генотипическая изменчивость –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изменчивость  связанная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с генотипом. Наследственная (генотипическая) изменчивость микроорганизмов может возникать в результате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мутаций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генетических рекомбинаций.</w:t>
      </w:r>
    </w:p>
    <w:p w14:paraId="5CF2E8E2" w14:textId="77777777" w:rsidR="00D35763" w:rsidRPr="007A3913" w:rsidRDefault="00D35763" w:rsidP="00D35763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DCFC7E" w14:textId="77777777" w:rsidR="00D35763" w:rsidRPr="00F108F8" w:rsidRDefault="00D35763" w:rsidP="00D3576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Модификация.</w:t>
      </w:r>
    </w:p>
    <w:p w14:paraId="51CF582C" w14:textId="77777777" w:rsidR="00D35763" w:rsidRPr="007A3913" w:rsidRDefault="00D35763" w:rsidP="00D35763">
      <w:pPr>
        <w:numPr>
          <w:ilvl w:val="0"/>
          <w:numId w:val="13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В результате модификаций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происходят  изменения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морфологических,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культуральных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>, биохимических и др. характеристик микроорганизмов.</w:t>
      </w:r>
    </w:p>
    <w:p w14:paraId="1A766721" w14:textId="77777777" w:rsidR="00D35763" w:rsidRPr="007A3913" w:rsidRDefault="00D35763" w:rsidP="00D35763">
      <w:pPr>
        <w:numPr>
          <w:ilvl w:val="0"/>
          <w:numId w:val="13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>Выделяют 2 вида модификационной изменчивости:</w:t>
      </w:r>
    </w:p>
    <w:p w14:paraId="4B5F19FB" w14:textId="77777777" w:rsidR="00D35763" w:rsidRPr="007A3913" w:rsidRDefault="00D35763" w:rsidP="00D35763">
      <w:pPr>
        <w:numPr>
          <w:ilvl w:val="0"/>
          <w:numId w:val="13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стабильная</w:t>
      </w:r>
      <w:r w:rsidRPr="007A3913">
        <w:rPr>
          <w:rFonts w:ascii="Times New Roman" w:hAnsi="Times New Roman" w:cs="Times New Roman"/>
          <w:bCs/>
          <w:sz w:val="24"/>
          <w:szCs w:val="24"/>
        </w:rPr>
        <w:t> или 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длительная</w:t>
      </w:r>
      <w:r w:rsidRPr="007A3913">
        <w:rPr>
          <w:rFonts w:ascii="Times New Roman" w:hAnsi="Times New Roman" w:cs="Times New Roman"/>
          <w:bCs/>
          <w:sz w:val="24"/>
          <w:szCs w:val="24"/>
        </w:rPr>
        <w:t> 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модификация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-  сохраняется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в потомстве в течение нескольких поколений;</w:t>
      </w:r>
    </w:p>
    <w:p w14:paraId="1A74867B" w14:textId="77777777" w:rsidR="00D35763" w:rsidRPr="007A3913" w:rsidRDefault="00D35763" w:rsidP="00D35763">
      <w:pPr>
        <w:numPr>
          <w:ilvl w:val="0"/>
          <w:numId w:val="13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кратковременная модификация</w:t>
      </w:r>
      <w:r w:rsidRPr="007A3913">
        <w:rPr>
          <w:rFonts w:ascii="Times New Roman" w:hAnsi="Times New Roman" w:cs="Times New Roman"/>
          <w:bCs/>
          <w:sz w:val="24"/>
          <w:szCs w:val="24"/>
        </w:rPr>
        <w:t> – при исчезновении действующего фактора изменения исчезают также.</w:t>
      </w:r>
    </w:p>
    <w:p w14:paraId="0357DD6D" w14:textId="77777777" w:rsidR="00D35763" w:rsidRPr="007A3913" w:rsidRDefault="00D35763" w:rsidP="00D35763">
      <w:pPr>
        <w:numPr>
          <w:ilvl w:val="0"/>
          <w:numId w:val="13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>Такая изменчивость позволяет микробным популяциям быстро адаптироваться к факторам окружающей среды.</w:t>
      </w:r>
    </w:p>
    <w:p w14:paraId="5CD64FAD" w14:textId="77777777" w:rsidR="00D35763" w:rsidRPr="007A3913" w:rsidRDefault="00D35763" w:rsidP="00D35763">
      <w:pPr>
        <w:numPr>
          <w:ilvl w:val="0"/>
          <w:numId w:val="13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Одним из проявлений модификационной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изменчивости  является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диссоциация, </w:t>
      </w:r>
      <w:r w:rsidRPr="007A3913">
        <w:rPr>
          <w:rFonts w:ascii="Times New Roman" w:hAnsi="Times New Roman" w:cs="Times New Roman"/>
          <w:bCs/>
          <w:sz w:val="24"/>
          <w:szCs w:val="24"/>
        </w:rPr>
        <w:t>наблюдаемая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в некоторых популяциях микроорганизмов.</w:t>
      </w:r>
    </w:p>
    <w:p w14:paraId="24BB78B7" w14:textId="77777777" w:rsidR="00D35763" w:rsidRPr="00F108F8" w:rsidRDefault="00D35763" w:rsidP="00D3576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Диссоциация.</w:t>
      </w:r>
    </w:p>
    <w:p w14:paraId="4712C84A" w14:textId="77777777" w:rsidR="00D35763" w:rsidRPr="007A3913" w:rsidRDefault="00D35763" w:rsidP="00D35763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Суть диссоциативной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изменчивости  заключается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в том, что некоторые бактерии при культивировании на  плотных питательных средах образуют колонии разных типов. </w:t>
      </w:r>
    </w:p>
    <w:p w14:paraId="369AA77C" w14:textId="77777777" w:rsidR="00D35763" w:rsidRPr="007A3913" w:rsidRDefault="00D35763" w:rsidP="00D35763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Гладкие,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блестящие  колонии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обозначают как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S-колонии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tr-TR"/>
        </w:rPr>
        <w:t xml:space="preserve"> </w:t>
      </w:r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>(</w:t>
      </w:r>
      <w:r w:rsidRPr="007A3913">
        <w:rPr>
          <w:rFonts w:ascii="Times New Roman" w:hAnsi="Times New Roman" w:cs="Times New Roman"/>
          <w:bCs/>
          <w:sz w:val="24"/>
          <w:szCs w:val="24"/>
        </w:rPr>
        <w:t>от англ.</w:t>
      </w:r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tr-TR"/>
        </w:rPr>
        <w:t>smооth</w:t>
      </w:r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>-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гладкий</w:t>
      </w:r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>),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шероховатые  колонии </w:t>
      </w:r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>(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от англ.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rough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 - шероховатый)  называют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R-колониями.</w:t>
      </w:r>
    </w:p>
    <w:p w14:paraId="66180966" w14:textId="77777777" w:rsidR="00D35763" w:rsidRPr="007A3913" w:rsidRDefault="00D35763" w:rsidP="00D35763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В результате диссоциации иногда возникают промежуточные формы - слизистые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М-колонии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(от англ.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tr-TR"/>
        </w:rPr>
        <w:t>mucоid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- слизистые), очень маленькие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D-колонии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(от англ.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tr-TR"/>
        </w:rPr>
        <w:t xml:space="preserve">dwarf </w:t>
      </w:r>
      <w:r w:rsidRPr="007A3913">
        <w:rPr>
          <w:rFonts w:ascii="Times New Roman" w:hAnsi="Times New Roman" w:cs="Times New Roman"/>
          <w:bCs/>
          <w:sz w:val="24"/>
          <w:szCs w:val="24"/>
        </w:rPr>
        <w:t>- очень маленькие, карликовые).</w:t>
      </w:r>
    </w:p>
    <w:p w14:paraId="432D8797" w14:textId="77777777" w:rsidR="00D35763" w:rsidRPr="007A3913" w:rsidRDefault="00D35763" w:rsidP="00D35763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B77729" w14:textId="77777777" w:rsidR="00D35763" w:rsidRPr="00F108F8" w:rsidRDefault="00D35763" w:rsidP="00D3576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  <w:lang w:val="tr-TR"/>
        </w:rPr>
        <w:t>R</w:t>
      </w:r>
      <w:r w:rsidRPr="00F108F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- </w:t>
      </w:r>
      <w:r w:rsidRPr="00F108F8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S </w:t>
      </w:r>
      <w:r w:rsidRPr="00F108F8">
        <w:rPr>
          <w:rFonts w:ascii="Times New Roman" w:hAnsi="Times New Roman" w:cs="Times New Roman"/>
          <w:b/>
          <w:bCs/>
          <w:sz w:val="24"/>
          <w:szCs w:val="24"/>
        </w:rPr>
        <w:t>диссоциация.</w:t>
      </w:r>
    </w:p>
    <w:p w14:paraId="4D63286D" w14:textId="77777777" w:rsidR="00D35763" w:rsidRPr="007A3913" w:rsidRDefault="00D35763" w:rsidP="00D35763">
      <w:pPr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Диссоциация обычно протекает в направлении от </w:t>
      </w:r>
      <w:r w:rsidRPr="007A3913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к </w:t>
      </w:r>
      <w:r w:rsidRPr="007A3913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через образование промежуточных форм. Обратный переход наблюдают значительно реже.</w:t>
      </w:r>
    </w:p>
    <w:p w14:paraId="7012B0D7" w14:textId="77777777" w:rsidR="00D35763" w:rsidRPr="007A3913" w:rsidRDefault="00D35763" w:rsidP="00D35763">
      <w:pPr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Большинство бактерий, патогенных для человека, образуют </w:t>
      </w:r>
      <w:r w:rsidRPr="007A3913">
        <w:rPr>
          <w:rFonts w:ascii="Times New Roman" w:hAnsi="Times New Roman" w:cs="Times New Roman"/>
          <w:bCs/>
          <w:sz w:val="24"/>
          <w:szCs w:val="24"/>
          <w:lang w:val="az-Latn-AZ"/>
        </w:rPr>
        <w:t>S-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колонии, за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исключением 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Mycobacterium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tuberculosis</w:t>
      </w:r>
      <w:r w:rsidRPr="007A3913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,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Yersinia</w:t>
      </w:r>
      <w:r w:rsidRPr="007A3913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pestis</w:t>
      </w:r>
      <w:r w:rsidRPr="007A3913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,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Bacillus</w:t>
      </w:r>
      <w:r w:rsidRPr="007A3913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anth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r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 xml:space="preserve">acis </w:t>
      </w:r>
      <w:r w:rsidRPr="007A3913">
        <w:rPr>
          <w:rFonts w:ascii="Times New Roman" w:hAnsi="Times New Roman" w:cs="Times New Roman"/>
          <w:bCs/>
          <w:sz w:val="24"/>
          <w:szCs w:val="24"/>
        </w:rPr>
        <w:t>и др.</w:t>
      </w:r>
    </w:p>
    <w:p w14:paraId="181720BE" w14:textId="77777777" w:rsidR="00D35763" w:rsidRPr="00F108F8" w:rsidRDefault="00D35763" w:rsidP="00D3576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Наследственная изменчивость.</w:t>
      </w:r>
    </w:p>
    <w:p w14:paraId="4A4FDD95" w14:textId="77777777" w:rsidR="00D35763" w:rsidRPr="007A3913" w:rsidRDefault="00D35763" w:rsidP="00D35763">
      <w:pPr>
        <w:numPr>
          <w:ilvl w:val="0"/>
          <w:numId w:val="13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Поскольку наследственная изменчивость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затрагивает  генотип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>,  ее иногда называют генотипической изменчивостью.</w:t>
      </w:r>
    </w:p>
    <w:p w14:paraId="74F47EAF" w14:textId="77777777" w:rsidR="00D35763" w:rsidRPr="007A3913" w:rsidRDefault="00D35763" w:rsidP="00D35763">
      <w:pPr>
        <w:numPr>
          <w:ilvl w:val="0"/>
          <w:numId w:val="13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Генотипическая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изменчивость  у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микроорганизмов происходит посредством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мутаций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генетических рекомбинаций</w:t>
      </w:r>
    </w:p>
    <w:p w14:paraId="62ACEC71" w14:textId="77777777" w:rsidR="00D35763" w:rsidRPr="007A3913" w:rsidRDefault="00D35763" w:rsidP="00D35763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/>
          <w:bCs/>
          <w:sz w:val="24"/>
          <w:szCs w:val="24"/>
        </w:rPr>
        <w:t>Мутации</w:t>
      </w:r>
      <w:r w:rsidRPr="007A3913">
        <w:rPr>
          <w:rFonts w:ascii="Times New Roman" w:hAnsi="Times New Roman" w:cs="Times New Roman"/>
          <w:bCs/>
          <w:sz w:val="24"/>
          <w:szCs w:val="24"/>
        </w:rPr>
        <w:t>.</w:t>
      </w:r>
    </w:p>
    <w:p w14:paraId="1EF7A868" w14:textId="77777777" w:rsidR="00D35763" w:rsidRPr="007A3913" w:rsidRDefault="00D35763" w:rsidP="00D35763">
      <w:pPr>
        <w:numPr>
          <w:ilvl w:val="0"/>
          <w:numId w:val="14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Мутации (от лат. </w:t>
      </w:r>
      <w:proofErr w:type="spellStart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mutatio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— изменение, перемена) это изменения в последовательности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отдельных  нуклеотидов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ДНК, проявляющиеся утратой или изменением признаков. Как правило, эти изменения передаются последующим поколениям.</w:t>
      </w:r>
    </w:p>
    <w:p w14:paraId="1E047334" w14:textId="77777777" w:rsidR="00D35763" w:rsidRPr="007A3913" w:rsidRDefault="00D35763" w:rsidP="00D35763">
      <w:pPr>
        <w:numPr>
          <w:ilvl w:val="0"/>
          <w:numId w:val="14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Штамм, образованный в результате мутации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природного (дикого) штамма,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называют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мутантным штаммом.</w:t>
      </w:r>
    </w:p>
    <w:p w14:paraId="2BC44811" w14:textId="77777777" w:rsidR="00D35763" w:rsidRPr="007A3913" w:rsidRDefault="00D35763" w:rsidP="00D35763">
      <w:pPr>
        <w:numPr>
          <w:ilvl w:val="0"/>
          <w:numId w:val="14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Спонтанные </w:t>
      </w:r>
    </w:p>
    <w:p w14:paraId="240D742B" w14:textId="77777777" w:rsidR="00D35763" w:rsidRPr="007A3913" w:rsidRDefault="00D35763" w:rsidP="00D35763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ab/>
        <w:t xml:space="preserve">-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обратные,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или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реверсии</w:t>
      </w:r>
    </w:p>
    <w:p w14:paraId="332E4DBE" w14:textId="77777777" w:rsidR="00D35763" w:rsidRPr="007A3913" w:rsidRDefault="00D35763" w:rsidP="00D35763">
      <w:pPr>
        <w:numPr>
          <w:ilvl w:val="0"/>
          <w:numId w:val="14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Индуцированные</w:t>
      </w:r>
    </w:p>
    <w:p w14:paraId="12694DBD" w14:textId="77777777" w:rsidR="00D35763" w:rsidRPr="007A3913" w:rsidRDefault="00D35763" w:rsidP="00D35763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ab/>
        <w:t xml:space="preserve">-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мутагены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tr-TR"/>
        </w:rPr>
        <w:t xml:space="preserve"> </w:t>
      </w:r>
      <w:r w:rsidRPr="007A3913">
        <w:rPr>
          <w:rFonts w:ascii="Times New Roman" w:hAnsi="Times New Roman" w:cs="Times New Roman"/>
          <w:bCs/>
          <w:sz w:val="24"/>
          <w:szCs w:val="24"/>
          <w:lang w:val="az-Latn-AZ"/>
        </w:rPr>
        <w:t>(</w:t>
      </w:r>
      <w:r w:rsidRPr="007A3913">
        <w:rPr>
          <w:rFonts w:ascii="Times New Roman" w:hAnsi="Times New Roman" w:cs="Times New Roman"/>
          <w:bCs/>
          <w:sz w:val="24"/>
          <w:szCs w:val="24"/>
        </w:rPr>
        <w:t>химические</w:t>
      </w:r>
      <w:r w:rsidRPr="007A3913">
        <w:rPr>
          <w:rFonts w:ascii="Times New Roman" w:hAnsi="Times New Roman" w:cs="Times New Roman"/>
          <w:bCs/>
          <w:sz w:val="24"/>
          <w:szCs w:val="24"/>
          <w:lang w:val="az-Latn-AZ"/>
        </w:rPr>
        <w:t>,</w:t>
      </w:r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физические, биологические </w:t>
      </w:r>
      <w:r w:rsidRPr="007A3913">
        <w:rPr>
          <w:rFonts w:ascii="Times New Roman" w:hAnsi="Times New Roman" w:cs="Times New Roman"/>
          <w:bCs/>
          <w:sz w:val="24"/>
          <w:szCs w:val="24"/>
          <w:lang w:val="az-Latn-AZ"/>
        </w:rPr>
        <w:t>)</w:t>
      </w:r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</w:t>
      </w:r>
    </w:p>
    <w:p w14:paraId="6CD80BB9" w14:textId="77777777" w:rsidR="00D35763" w:rsidRPr="007A3913" w:rsidRDefault="00D35763" w:rsidP="00D35763">
      <w:pPr>
        <w:numPr>
          <w:ilvl w:val="0"/>
          <w:numId w:val="1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Точечные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tr-TR"/>
        </w:rPr>
        <w:t>(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генные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tr-TR"/>
        </w:rPr>
        <w:t xml:space="preserve">)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мутации</w:t>
      </w:r>
    </w:p>
    <w:p w14:paraId="37469DA9" w14:textId="77777777" w:rsidR="00D35763" w:rsidRPr="007A3913" w:rsidRDefault="00D35763" w:rsidP="00D35763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ab/>
        <w:t xml:space="preserve">- </w:t>
      </w:r>
      <w:proofErr w:type="spellStart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фреймшифт</w:t>
      </w:r>
      <w:proofErr w:type="spellEnd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мутации ( со сдвигом рамки считывания)</w:t>
      </w:r>
    </w:p>
    <w:p w14:paraId="2B1B3423" w14:textId="77777777" w:rsidR="00D35763" w:rsidRPr="007A3913" w:rsidRDefault="00D35763" w:rsidP="00D35763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ab/>
        <w:t xml:space="preserve">- </w:t>
      </w:r>
      <w:proofErr w:type="spellStart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миссенс</w:t>
      </w:r>
      <w:proofErr w:type="spellEnd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мутации ( с изменением смысла)</w:t>
      </w:r>
    </w:p>
    <w:p w14:paraId="4DABF117" w14:textId="77777777" w:rsidR="00D35763" w:rsidRPr="007A3913" w:rsidRDefault="00D35763" w:rsidP="00D35763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ab/>
        <w:t xml:space="preserve">-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нонсенс мутации (</w:t>
      </w:r>
      <w:proofErr w:type="spellStart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антисмысловые</w:t>
      </w:r>
      <w:proofErr w:type="spellEnd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, бессмысленные)</w:t>
      </w:r>
    </w:p>
    <w:p w14:paraId="584CD90B" w14:textId="77777777" w:rsidR="00D35763" w:rsidRPr="007A3913" w:rsidRDefault="00D35763" w:rsidP="00D35763">
      <w:pPr>
        <w:numPr>
          <w:ilvl w:val="0"/>
          <w:numId w:val="1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X</w:t>
      </w:r>
      <w:proofErr w:type="spellStart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ромосомные</w:t>
      </w:r>
      <w:proofErr w:type="spellEnd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мутации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(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делеции</w:t>
      </w:r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,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инверсии</w:t>
      </w:r>
      <w:r w:rsidRPr="007A3913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,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дупликации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)</w:t>
      </w:r>
    </w:p>
    <w:p w14:paraId="172F6519" w14:textId="77777777" w:rsidR="00D35763" w:rsidRPr="00F108F8" w:rsidRDefault="00D35763" w:rsidP="00D35763">
      <w:pPr>
        <w:numPr>
          <w:ilvl w:val="0"/>
          <w:numId w:val="14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По фенотипическим признакам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 xml:space="preserve">-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(нейтральные</w:t>
      </w:r>
      <w:r w:rsidRPr="00F108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условно-летальные</w:t>
      </w:r>
      <w:r w:rsidRPr="00F108F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,</w:t>
      </w:r>
      <w:r w:rsidRPr="00F108F8">
        <w:rPr>
          <w:rFonts w:ascii="Times New Roman" w:hAnsi="Times New Roman" w:cs="Times New Roman"/>
          <w:b/>
          <w:bCs/>
          <w:i/>
          <w:iCs/>
          <w:sz w:val="24"/>
          <w:szCs w:val="24"/>
          <w:lang w:val="tr-TR"/>
        </w:rPr>
        <w:t xml:space="preserve"> </w:t>
      </w:r>
      <w:r w:rsidRPr="00F108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летальные мутации)</w:t>
      </w:r>
    </w:p>
    <w:p w14:paraId="10462B5B" w14:textId="77777777" w:rsidR="00D35763" w:rsidRPr="00F108F8" w:rsidRDefault="00D35763" w:rsidP="00D3576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Генетические рекомбинации.</w:t>
      </w:r>
    </w:p>
    <w:p w14:paraId="6EF9E92B" w14:textId="77777777" w:rsidR="00D35763" w:rsidRPr="007A3913" w:rsidRDefault="00D35763" w:rsidP="00D35763">
      <w:pPr>
        <w:numPr>
          <w:ilvl w:val="0"/>
          <w:numId w:val="14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Рекомбинация это взаимодействие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между двумя геномами, т.е. ДНК, обладающими различными генотипами. В процессе рекомбинации бактерии условно делятся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на  клетки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доноры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и клетки-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реципиенты</w:t>
      </w:r>
    </w:p>
    <w:p w14:paraId="04730FC9" w14:textId="77777777" w:rsidR="00D35763" w:rsidRPr="007A3913" w:rsidRDefault="00D35763" w:rsidP="00D35763">
      <w:pPr>
        <w:numPr>
          <w:ilvl w:val="0"/>
          <w:numId w:val="14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В процессе рекомбинации в клетку реципиент проникает не вся, а только часть хромосомы клетки-донора, что приводит к образованию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мерозиготы</w:t>
      </w:r>
    </w:p>
    <w:p w14:paraId="4D313A8E" w14:textId="77777777" w:rsidR="00D35763" w:rsidRPr="007A3913" w:rsidRDefault="00D35763" w:rsidP="00D35763">
      <w:pPr>
        <w:numPr>
          <w:ilvl w:val="0"/>
          <w:numId w:val="14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В результате рекомбинации в мерозиготе образуется только один </w:t>
      </w:r>
      <w:proofErr w:type="spellStart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рекомбинант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, генотип которого представлен генотипом реципиента с включенным в него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фрагментом  генотипа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донора</w:t>
      </w:r>
    </w:p>
    <w:p w14:paraId="74A03DB0" w14:textId="77777777" w:rsidR="00D35763" w:rsidRPr="007A3913" w:rsidRDefault="00D35763" w:rsidP="00D35763">
      <w:pPr>
        <w:numPr>
          <w:ilvl w:val="0"/>
          <w:numId w:val="14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Передача генетической информации (рекомбинации) у бактерий осуществляются посредством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трансформации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трансдукции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конъюгации</w:t>
      </w:r>
    </w:p>
    <w:p w14:paraId="426B7C8D" w14:textId="77777777" w:rsidR="00D35763" w:rsidRPr="00F108F8" w:rsidRDefault="00D35763" w:rsidP="00D3576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Трансформация.</w:t>
      </w:r>
    </w:p>
    <w:p w14:paraId="3096118E" w14:textId="77777777" w:rsidR="00D35763" w:rsidRPr="007A3913" w:rsidRDefault="00D35763" w:rsidP="00D35763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>Трансформация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- это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непосредственная передача генетического материала (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высокополимеризован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>-ной ДНК) донора в клетку-реципиент.</w:t>
      </w:r>
    </w:p>
    <w:p w14:paraId="082C3062" w14:textId="77777777" w:rsidR="00D35763" w:rsidRPr="007A3913" w:rsidRDefault="00D35763" w:rsidP="00D35763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>Трансдукция.</w:t>
      </w:r>
    </w:p>
    <w:p w14:paraId="2248D122" w14:textId="77777777" w:rsidR="00D35763" w:rsidRPr="007A3913" w:rsidRDefault="00D35763" w:rsidP="00D35763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Трансдукция </w:t>
      </w:r>
      <w:r w:rsidRPr="007A3913">
        <w:rPr>
          <w:rFonts w:ascii="Times New Roman" w:hAnsi="Times New Roman" w:cs="Times New Roman"/>
          <w:bCs/>
          <w:sz w:val="24"/>
          <w:szCs w:val="24"/>
        </w:rPr>
        <w:t>– передача бактериальной ДНК от донора к реципиенту посредством бактериофага</w:t>
      </w:r>
    </w:p>
    <w:p w14:paraId="5E8BBB4C" w14:textId="77777777" w:rsidR="00D35763" w:rsidRPr="00F108F8" w:rsidRDefault="00D35763" w:rsidP="00D3576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Конъюгация.</w:t>
      </w:r>
    </w:p>
    <w:p w14:paraId="319D4A6C" w14:textId="77777777" w:rsidR="00D35763" w:rsidRPr="007A3913" w:rsidRDefault="00D35763" w:rsidP="00D35763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Конъюгация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– передача генетического материала от клетки-донора в клетку реципиент путем непосредственного контакта клеток.</w:t>
      </w:r>
    </w:p>
    <w:p w14:paraId="7A3CD5B7" w14:textId="77777777" w:rsidR="00D35763" w:rsidRPr="007A3913" w:rsidRDefault="00D35763" w:rsidP="00D35763">
      <w:pPr>
        <w:numPr>
          <w:ilvl w:val="0"/>
          <w:numId w:val="1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Конъюгация это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процесс передачи генетического материала от донора к реципиенту путем непосредственного контакта клеток. Для реализации процесса необходим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tr-TR"/>
        </w:rPr>
        <w:t>F-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фактор </w:t>
      </w:r>
      <w:r w:rsidRPr="007A3913">
        <w:rPr>
          <w:rFonts w:ascii="Times New Roman" w:hAnsi="Times New Roman" w:cs="Times New Roman"/>
          <w:bCs/>
          <w:sz w:val="24"/>
          <w:szCs w:val="24"/>
        </w:rPr>
        <w:t>– плазмида, кодирующая информацию, необходимую для конъюгации.</w:t>
      </w:r>
    </w:p>
    <w:p w14:paraId="0ADFCE70" w14:textId="77777777" w:rsidR="00D35763" w:rsidRPr="007A3913" w:rsidRDefault="00D35763" w:rsidP="00D35763">
      <w:pPr>
        <w:numPr>
          <w:ilvl w:val="0"/>
          <w:numId w:val="1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Клетки доноры обладающие </w:t>
      </w:r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>F-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фактором обозначаются как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F</w:t>
      </w:r>
      <w:proofErr w:type="gramStart"/>
      <w:r w:rsidRPr="007A3913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 xml:space="preserve">+ </w:t>
      </w:r>
      <w:r w:rsidRPr="007A3913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клетки реципиенты не обладающие </w:t>
      </w:r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>F-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фактором  - как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F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A3913">
        <w:rPr>
          <w:rFonts w:ascii="Times New Roman" w:hAnsi="Times New Roman" w:cs="Times New Roman"/>
          <w:bCs/>
          <w:sz w:val="24"/>
          <w:szCs w:val="24"/>
          <w:vertAlign w:val="superscript"/>
        </w:rPr>
        <w:t>-</w:t>
      </w:r>
    </w:p>
    <w:p w14:paraId="46FF4307" w14:textId="77777777" w:rsidR="00D35763" w:rsidRPr="007A3913" w:rsidRDefault="00D35763" w:rsidP="00D35763">
      <w:pPr>
        <w:numPr>
          <w:ilvl w:val="0"/>
          <w:numId w:val="1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>F-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фактор контролирует синтез </w:t>
      </w:r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>F</w:t>
      </w:r>
      <w:r w:rsidRPr="007A3913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пилей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>, способствующих спариванию клеток-доноров и клеток-реципиентов. Эти пили обозначаются как половые пили</w:t>
      </w:r>
    </w:p>
    <w:p w14:paraId="49BB410E" w14:textId="77777777" w:rsidR="00D35763" w:rsidRPr="007A3913" w:rsidRDefault="00D35763" w:rsidP="00D35763">
      <w:pPr>
        <w:numPr>
          <w:ilvl w:val="0"/>
          <w:numId w:val="1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 попадании </w:t>
      </w:r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>F-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фактора в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реципиентную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клетку, она становится </w:t>
      </w:r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>F</w:t>
      </w:r>
      <w:r w:rsidRPr="007A3913">
        <w:rPr>
          <w:rFonts w:ascii="Times New Roman" w:hAnsi="Times New Roman" w:cs="Times New Roman"/>
          <w:bCs/>
          <w:sz w:val="24"/>
          <w:szCs w:val="24"/>
          <w:vertAlign w:val="superscript"/>
          <w:lang w:val="tr-TR"/>
        </w:rPr>
        <w:t>+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>-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 и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приобретает способность передавать фактор фертильности другим </w:t>
      </w:r>
      <w:r w:rsidRPr="007A3913">
        <w:rPr>
          <w:rFonts w:ascii="Times New Roman" w:hAnsi="Times New Roman" w:cs="Times New Roman"/>
          <w:bCs/>
          <w:sz w:val="24"/>
          <w:szCs w:val="24"/>
          <w:lang w:val="en-US"/>
        </w:rPr>
        <w:t>F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-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A3913">
        <w:rPr>
          <w:rFonts w:ascii="Times New Roman" w:hAnsi="Times New Roman" w:cs="Times New Roman"/>
          <w:bCs/>
          <w:sz w:val="24"/>
          <w:szCs w:val="24"/>
        </w:rPr>
        <w:t>клеткам</w:t>
      </w:r>
    </w:p>
    <w:p w14:paraId="2FBB83F0" w14:textId="77777777" w:rsidR="00D35763" w:rsidRPr="00F108F8" w:rsidRDefault="00D35763" w:rsidP="00D3576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 xml:space="preserve">Процесс конъюгации между </w:t>
      </w:r>
      <w:r w:rsidRPr="00F108F8">
        <w:rPr>
          <w:rFonts w:ascii="Times New Roman" w:hAnsi="Times New Roman" w:cs="Times New Roman"/>
          <w:b/>
          <w:bCs/>
          <w:sz w:val="24"/>
          <w:szCs w:val="24"/>
          <w:lang w:val="tr-TR"/>
        </w:rPr>
        <w:t>Hfr-</w:t>
      </w:r>
      <w:r w:rsidRPr="00F108F8">
        <w:rPr>
          <w:rFonts w:ascii="Times New Roman" w:hAnsi="Times New Roman" w:cs="Times New Roman"/>
          <w:b/>
          <w:bCs/>
          <w:sz w:val="24"/>
          <w:szCs w:val="24"/>
        </w:rPr>
        <w:t xml:space="preserve"> штаммом и </w:t>
      </w:r>
      <w:r w:rsidRPr="00F108F8">
        <w:rPr>
          <w:rFonts w:ascii="Times New Roman" w:hAnsi="Times New Roman" w:cs="Times New Roman"/>
          <w:b/>
          <w:bCs/>
          <w:sz w:val="24"/>
          <w:szCs w:val="24"/>
          <w:lang w:val="tr-TR"/>
        </w:rPr>
        <w:t>F</w:t>
      </w:r>
      <w:r w:rsidRPr="00F108F8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tr-TR"/>
        </w:rPr>
        <w:t>—</w:t>
      </w:r>
      <w:r w:rsidRPr="00F108F8">
        <w:rPr>
          <w:rFonts w:ascii="Times New Roman" w:hAnsi="Times New Roman" w:cs="Times New Roman"/>
          <w:b/>
          <w:bCs/>
          <w:sz w:val="24"/>
          <w:szCs w:val="24"/>
        </w:rPr>
        <w:t>клеткой.</w:t>
      </w:r>
    </w:p>
    <w:p w14:paraId="47C15D76" w14:textId="77777777" w:rsidR="00D35763" w:rsidRPr="007A3913" w:rsidRDefault="00D35763" w:rsidP="00D35763">
      <w:pPr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В процессе конъюгации между </w:t>
      </w:r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>Hfr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-штаммом и </w:t>
      </w:r>
      <w:r w:rsidRPr="007A3913">
        <w:rPr>
          <w:rFonts w:ascii="Times New Roman" w:hAnsi="Times New Roman" w:cs="Times New Roman"/>
          <w:bCs/>
          <w:sz w:val="24"/>
          <w:szCs w:val="24"/>
          <w:lang w:val="en-US"/>
        </w:rPr>
        <w:t>F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-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клеткой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реципиентная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клетка остается </w:t>
      </w:r>
      <w:r w:rsidRPr="007A3913">
        <w:rPr>
          <w:rFonts w:ascii="Times New Roman" w:hAnsi="Times New Roman" w:cs="Times New Roman"/>
          <w:bCs/>
          <w:sz w:val="24"/>
          <w:szCs w:val="24"/>
          <w:lang w:val="en-US"/>
        </w:rPr>
        <w:t>F</w:t>
      </w:r>
      <w:r w:rsidRPr="007A3913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- 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т.к., полная трансмиссия явление  редкое, вследствие хрупкости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конъюгационного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мостика</w:t>
      </w:r>
    </w:p>
    <w:p w14:paraId="602B5873" w14:textId="77777777" w:rsidR="00D35763" w:rsidRPr="007A3913" w:rsidRDefault="00D35763" w:rsidP="00D35763">
      <w:pPr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При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tr-TR"/>
        </w:rPr>
        <w:t>Hfr-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gramStart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конъюгации  </w:t>
      </w:r>
      <w:r w:rsidRPr="007A3913">
        <w:rPr>
          <w:rFonts w:ascii="Times New Roman" w:hAnsi="Times New Roman" w:cs="Times New Roman"/>
          <w:bCs/>
          <w:sz w:val="24"/>
          <w:szCs w:val="24"/>
        </w:rPr>
        <w:t>одна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нить  донорской ДНК передается в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реципиентную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клетку, другая остается в  </w:t>
      </w:r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>Hfr-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клетке, то есть донор сохраняет свое генетическое постоянство. </w:t>
      </w:r>
    </w:p>
    <w:p w14:paraId="79ED12C9" w14:textId="77777777" w:rsidR="00D35763" w:rsidRPr="00F108F8" w:rsidRDefault="00D35763" w:rsidP="00D3576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  <w:lang w:val="tr-TR"/>
        </w:rPr>
        <w:t>Hfr-</w:t>
      </w:r>
      <w:r w:rsidRPr="00F108F8">
        <w:rPr>
          <w:rFonts w:ascii="Times New Roman" w:hAnsi="Times New Roman" w:cs="Times New Roman"/>
          <w:b/>
          <w:bCs/>
          <w:sz w:val="24"/>
          <w:szCs w:val="24"/>
        </w:rPr>
        <w:t>штаммы.</w:t>
      </w:r>
    </w:p>
    <w:p w14:paraId="16F68F26" w14:textId="77777777" w:rsidR="00D35763" w:rsidRPr="007A3913" w:rsidRDefault="00D35763" w:rsidP="00D35763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      Если </w:t>
      </w:r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>F-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плазмида встраивается в хромосому клетки-донора то плазмида и хромосома функционируют в виде единого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репликона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. Такие штаммы бактерий переносят свои хромосомные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гены 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бесплазмидным</w:t>
      </w:r>
      <w:proofErr w:type="spellEnd"/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клеткам с высокой частотой и называются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tr-TR"/>
        </w:rPr>
        <w:t>Hfr</w:t>
      </w:r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(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англ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,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tr-TR"/>
        </w:rPr>
        <w:t>high frеquеncy оf rеcоmbinаtiоns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штаммами</w:t>
      </w:r>
    </w:p>
    <w:p w14:paraId="0BDE6E76" w14:textId="77777777" w:rsidR="00D35763" w:rsidRPr="007A3913" w:rsidRDefault="00D35763" w:rsidP="00D35763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406D8C" w14:textId="77777777" w:rsidR="00D35763" w:rsidRPr="00F108F8" w:rsidRDefault="00D35763" w:rsidP="00D3576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Генетика вирусов.</w:t>
      </w:r>
    </w:p>
    <w:p w14:paraId="15B7750B" w14:textId="77777777" w:rsidR="00D35763" w:rsidRPr="00F108F8" w:rsidRDefault="00D35763" w:rsidP="00D3576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Особенности вирусного генома.</w:t>
      </w:r>
    </w:p>
    <w:p w14:paraId="3A11F11A" w14:textId="77777777" w:rsidR="00D35763" w:rsidRPr="007A3913" w:rsidRDefault="00D35763" w:rsidP="00D35763">
      <w:pPr>
        <w:numPr>
          <w:ilvl w:val="0"/>
          <w:numId w:val="14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Наследственная информация у вирусов может быть записана как на ДНК, так и на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РНК ,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в зависимости от типа вируса</w:t>
      </w:r>
    </w:p>
    <w:p w14:paraId="5D5B3E92" w14:textId="77777777" w:rsidR="00D35763" w:rsidRPr="007A3913" w:rsidRDefault="00D35763" w:rsidP="00D35763">
      <w:pPr>
        <w:numPr>
          <w:ilvl w:val="0"/>
          <w:numId w:val="14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Геном ДНК содержащих вирусов представлен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двунитевой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, несегментированной молекулой ДНК, обладающей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инфекционностью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(кроме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поксвирусов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гепаднавирусов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>, у которых нити ДНК могут различаться по длине);</w:t>
      </w:r>
    </w:p>
    <w:p w14:paraId="107C55DC" w14:textId="77777777" w:rsidR="00D35763" w:rsidRPr="007A3913" w:rsidRDefault="00D35763" w:rsidP="00D35763">
      <w:pPr>
        <w:numPr>
          <w:ilvl w:val="0"/>
          <w:numId w:val="14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Геном большинства РНК-содержащих вирусов представлен однонитевой молекулой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РНК  (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кроме ретровирусов и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реовирусов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>);</w:t>
      </w:r>
    </w:p>
    <w:p w14:paraId="0CF6A534" w14:textId="77777777" w:rsidR="00D35763" w:rsidRPr="007A3913" w:rsidRDefault="00D35763" w:rsidP="00D35763">
      <w:pPr>
        <w:numPr>
          <w:ilvl w:val="0"/>
          <w:numId w:val="14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>геном РНК-содержащих вирусов может быть сегментированным и линейным;</w:t>
      </w:r>
    </w:p>
    <w:p w14:paraId="6D2C6BEB" w14:textId="77777777" w:rsidR="00D35763" w:rsidRPr="007A3913" w:rsidRDefault="00D35763" w:rsidP="00D35763">
      <w:pPr>
        <w:numPr>
          <w:ilvl w:val="0"/>
          <w:numId w:val="14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Геном РНК-положительных вирусов (РНК+) обладает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инфекционностью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>;</w:t>
      </w:r>
    </w:p>
    <w:p w14:paraId="5C3500C5" w14:textId="77777777" w:rsidR="00D35763" w:rsidRPr="007A3913" w:rsidRDefault="00D35763" w:rsidP="00D35763">
      <w:pPr>
        <w:numPr>
          <w:ilvl w:val="0"/>
          <w:numId w:val="14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Геном РНК-отрицательных вирусов (РНК-)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не  обладает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инфекционностью</w:t>
      </w:r>
      <w:proofErr w:type="spellEnd"/>
    </w:p>
    <w:p w14:paraId="786B5CB4" w14:textId="77777777" w:rsidR="00D35763" w:rsidRPr="00F108F8" w:rsidRDefault="00D35763" w:rsidP="00D3576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Виды изменчивости у вирусов.</w:t>
      </w:r>
    </w:p>
    <w:p w14:paraId="49D06F1C" w14:textId="77777777" w:rsidR="00D35763" w:rsidRPr="007A3913" w:rsidRDefault="00D35763" w:rsidP="00D35763">
      <w:pPr>
        <w:numPr>
          <w:ilvl w:val="0"/>
          <w:numId w:val="14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Модификации </w:t>
      </w:r>
    </w:p>
    <w:p w14:paraId="5C43599D" w14:textId="77777777" w:rsidR="00D35763" w:rsidRPr="007A3913" w:rsidRDefault="00D35763" w:rsidP="00D35763">
      <w:pPr>
        <w:numPr>
          <w:ilvl w:val="0"/>
          <w:numId w:val="14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Мутации </w:t>
      </w:r>
    </w:p>
    <w:p w14:paraId="1ED1D113" w14:textId="77777777" w:rsidR="00D35763" w:rsidRPr="007A3913" w:rsidRDefault="00D35763" w:rsidP="00D35763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ab/>
        <w:t xml:space="preserve">-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не имеющие фенотипического проявления ( нейтральные)</w:t>
      </w:r>
    </w:p>
    <w:p w14:paraId="724E9519" w14:textId="77777777" w:rsidR="00D35763" w:rsidRPr="007A3913" w:rsidRDefault="00D35763" w:rsidP="00D35763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ab/>
        <w:t xml:space="preserve">-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имеющие фенотипическое проявление</w:t>
      </w:r>
    </w:p>
    <w:p w14:paraId="4BBAE00F" w14:textId="77777777" w:rsidR="00D35763" w:rsidRPr="007A3913" w:rsidRDefault="00D35763" w:rsidP="00D35763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ab/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ab/>
        <w:t xml:space="preserve">-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летальные – образование бляшек при репродукции </w:t>
      </w:r>
    </w:p>
    <w:p w14:paraId="5B328294" w14:textId="77777777" w:rsidR="00D35763" w:rsidRPr="007A3913" w:rsidRDefault="00D35763" w:rsidP="00D35763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ab/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ab/>
        <w:t xml:space="preserve">-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условно-летальные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 xml:space="preserve"> –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термостабильность вирусов </w:t>
      </w:r>
      <w:r w:rsidRPr="007A3913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ts</w:t>
      </w:r>
      <w:proofErr w:type="spellEnd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- мутанты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14:paraId="3BC84D85" w14:textId="77777777" w:rsidR="00D35763" w:rsidRPr="007A3913" w:rsidRDefault="00D35763" w:rsidP="00D35763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ab/>
        <w:t xml:space="preserve">-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Увеличение инфекционного спектра вирусов</w:t>
      </w:r>
    </w:p>
    <w:p w14:paraId="0E52B46C" w14:textId="77777777" w:rsidR="00D35763" w:rsidRPr="007A3913" w:rsidRDefault="00D35763" w:rsidP="00D35763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  <w:lang w:val="az-Latn-AZ"/>
        </w:rPr>
        <w:tab/>
        <w:t xml:space="preserve">- </w:t>
      </w: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Резистентность к противовирусным препаратам</w:t>
      </w:r>
    </w:p>
    <w:p w14:paraId="15E04331" w14:textId="77777777" w:rsidR="00D35763" w:rsidRPr="00F108F8" w:rsidRDefault="00D35763" w:rsidP="00D3576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Генетические взаимодействия между вирусами.</w:t>
      </w:r>
    </w:p>
    <w:p w14:paraId="577E6BDE" w14:textId="77777777" w:rsidR="00D35763" w:rsidRPr="007A3913" w:rsidRDefault="00D35763" w:rsidP="00D35763">
      <w:pPr>
        <w:numPr>
          <w:ilvl w:val="0"/>
          <w:numId w:val="15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При проникновении в чувствительную клетку нескольких вирусов возможно развитие определенных взаимодействий в процессе их репродукции </w:t>
      </w:r>
    </w:p>
    <w:p w14:paraId="27FCFEEA" w14:textId="77777777" w:rsidR="00D35763" w:rsidRPr="007A3913" w:rsidRDefault="00D35763" w:rsidP="00D35763">
      <w:pPr>
        <w:numPr>
          <w:ilvl w:val="0"/>
          <w:numId w:val="15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Генетическая рекомбинация – </w:t>
      </w:r>
      <w:r w:rsidRPr="007A3913">
        <w:rPr>
          <w:rFonts w:ascii="Times New Roman" w:hAnsi="Times New Roman" w:cs="Times New Roman"/>
          <w:bCs/>
          <w:sz w:val="24"/>
          <w:szCs w:val="24"/>
        </w:rPr>
        <w:t>встречается чаще у ДНК-содержащих вирусов. Среди РНК-содержащих вирусов она наблюдается вирусов с фрагментированным геномом, н-р, у вируса гриппа. При рекомбинации происходит обмен гомологичными участками генома.</w:t>
      </w:r>
    </w:p>
    <w:p w14:paraId="2FCC13A0" w14:textId="77777777" w:rsidR="00D35763" w:rsidRPr="007A3913" w:rsidRDefault="00D35763" w:rsidP="00D35763">
      <w:pPr>
        <w:numPr>
          <w:ilvl w:val="0"/>
          <w:numId w:val="15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Генетическая </w:t>
      </w:r>
      <w:proofErr w:type="gramStart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реактивация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наблюдается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между геномами родственных вирусов, имеющих мутации в разных генах. В результате перераспределения генетического материала формируется полноценный дочерний геном</w:t>
      </w:r>
    </w:p>
    <w:p w14:paraId="4319B8F1" w14:textId="77777777" w:rsidR="00D35763" w:rsidRPr="00F108F8" w:rsidRDefault="00D35763" w:rsidP="00D3576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8F8">
        <w:rPr>
          <w:rFonts w:ascii="Times New Roman" w:hAnsi="Times New Roman" w:cs="Times New Roman"/>
          <w:b/>
          <w:bCs/>
          <w:sz w:val="24"/>
          <w:szCs w:val="24"/>
        </w:rPr>
        <w:t>Фенотипические взаимодействия между вирусами.</w:t>
      </w:r>
    </w:p>
    <w:p w14:paraId="4CD8CAE5" w14:textId="77777777" w:rsidR="00D35763" w:rsidRPr="007A3913" w:rsidRDefault="00D35763" w:rsidP="00D35763">
      <w:pPr>
        <w:numPr>
          <w:ilvl w:val="0"/>
          <w:numId w:val="15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lastRenderedPageBreak/>
        <w:t>K</w:t>
      </w:r>
      <w:proofErr w:type="spellStart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омплементация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– встречается в том случае, когда один из двух вирусов, инфицирующих клетку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в  результате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мутации синтезирует нефункциональный белок.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Немутантный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вирус, синтезируя полноценный белок, восполняет его отсутствие у мутантного вируса</w:t>
      </w:r>
    </w:p>
    <w:p w14:paraId="33EC88C3" w14:textId="77777777" w:rsidR="00D35763" w:rsidRPr="007A3913" w:rsidRDefault="00D35763" w:rsidP="00D35763">
      <w:pPr>
        <w:numPr>
          <w:ilvl w:val="0"/>
          <w:numId w:val="15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Фенотипическое </w:t>
      </w:r>
      <w:proofErr w:type="gramStart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смешивание  </w:t>
      </w:r>
      <w:r w:rsidRPr="007A3913">
        <w:rPr>
          <w:rFonts w:ascii="Times New Roman" w:hAnsi="Times New Roman" w:cs="Times New Roman"/>
          <w:bCs/>
          <w:sz w:val="24"/>
          <w:szCs w:val="24"/>
        </w:rPr>
        <w:t>наблюдается</w:t>
      </w:r>
      <w:proofErr w:type="gramEnd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при смешанном заражении чувствительной клетки двумя вирусами. В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>результате  часть</w:t>
      </w:r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потомства приобретает фенотипические признаки, присущие двум вирусам.</w:t>
      </w:r>
    </w:p>
    <w:p w14:paraId="144764F4" w14:textId="77777777" w:rsidR="00D35763" w:rsidRPr="007A3913" w:rsidRDefault="00D35763" w:rsidP="00D35763">
      <w:pPr>
        <w:numPr>
          <w:ilvl w:val="0"/>
          <w:numId w:val="15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Фенотипическое маскирование </w:t>
      </w:r>
      <w:r w:rsidRPr="007A3913">
        <w:rPr>
          <w:rFonts w:ascii="Times New Roman" w:hAnsi="Times New Roman" w:cs="Times New Roman"/>
          <w:bCs/>
          <w:sz w:val="24"/>
          <w:szCs w:val="24"/>
        </w:rPr>
        <w:t xml:space="preserve">происходит при множественном инфицировании.  Феномен заключается в образовании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нуклеокапсида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, состоящего из генома одного вируса и </w:t>
      </w:r>
      <w:proofErr w:type="spellStart"/>
      <w:r w:rsidRPr="007A3913">
        <w:rPr>
          <w:rFonts w:ascii="Times New Roman" w:hAnsi="Times New Roman" w:cs="Times New Roman"/>
          <w:bCs/>
          <w:sz w:val="24"/>
          <w:szCs w:val="24"/>
        </w:rPr>
        <w:t>капсида</w:t>
      </w:r>
      <w:proofErr w:type="spellEnd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7A3913">
        <w:rPr>
          <w:rFonts w:ascii="Times New Roman" w:hAnsi="Times New Roman" w:cs="Times New Roman"/>
          <w:bCs/>
          <w:sz w:val="24"/>
          <w:szCs w:val="24"/>
        </w:rPr>
        <w:t xml:space="preserve">другого( </w:t>
      </w:r>
      <w:proofErr w:type="spellStart"/>
      <w:r w:rsidRPr="007A3913">
        <w:rPr>
          <w:rFonts w:ascii="Times New Roman" w:hAnsi="Times New Roman" w:cs="Times New Roman"/>
          <w:bCs/>
          <w:i/>
          <w:iCs/>
          <w:sz w:val="24"/>
          <w:szCs w:val="24"/>
        </w:rPr>
        <w:t>псевдотипирование</w:t>
      </w:r>
      <w:proofErr w:type="spellEnd"/>
      <w:proofErr w:type="gramEnd"/>
      <w:r w:rsidRPr="007A3913">
        <w:rPr>
          <w:rFonts w:ascii="Times New Roman" w:hAnsi="Times New Roman" w:cs="Times New Roman"/>
          <w:bCs/>
          <w:sz w:val="24"/>
          <w:szCs w:val="24"/>
        </w:rPr>
        <w:t>)</w:t>
      </w:r>
    </w:p>
    <w:p w14:paraId="11F89C64" w14:textId="77777777" w:rsidR="00D35763" w:rsidRPr="007A3913" w:rsidRDefault="00D35763" w:rsidP="00D35763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946134" w14:textId="77777777" w:rsidR="00D35763" w:rsidRPr="007A3913" w:rsidRDefault="00D35763" w:rsidP="00D35763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61B633" w14:textId="77777777" w:rsidR="00D35763" w:rsidRPr="00F108F8" w:rsidRDefault="00D35763" w:rsidP="00D3576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77FBE" w14:textId="77777777" w:rsidR="00D35763" w:rsidRPr="00F108F8" w:rsidRDefault="00D35763" w:rsidP="00D3576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0C8539" w14:textId="77777777" w:rsidR="00D35763" w:rsidRPr="00F108F8" w:rsidRDefault="00D35763" w:rsidP="00D3576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5FB672" w14:textId="77777777" w:rsidR="00D35763" w:rsidRPr="00F108F8" w:rsidRDefault="00D35763" w:rsidP="00D3576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70BFB" w14:textId="77777777" w:rsidR="00D35763" w:rsidRPr="00F108F8" w:rsidRDefault="00D35763" w:rsidP="00D357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36A7C" w14:textId="77777777" w:rsidR="00D35763" w:rsidRPr="00D35763" w:rsidRDefault="00D35763" w:rsidP="00D35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8E9C4" w14:textId="77777777" w:rsidR="00D35763" w:rsidRPr="00F108F8" w:rsidRDefault="00D35763" w:rsidP="00D35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CF26C" w14:textId="77777777" w:rsidR="00D35763" w:rsidRPr="00F108F8" w:rsidRDefault="00D35763" w:rsidP="00D357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</w:p>
    <w:p w14:paraId="323CFA91" w14:textId="77777777" w:rsidR="00D35763" w:rsidRPr="00F108F8" w:rsidRDefault="00D35763" w:rsidP="00D357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</w:p>
    <w:p w14:paraId="686564A4" w14:textId="77777777" w:rsidR="00D35763" w:rsidRPr="00F108F8" w:rsidRDefault="00D35763" w:rsidP="00D35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14D2CADC" w14:textId="77777777" w:rsidR="00D35763" w:rsidRPr="00F108F8" w:rsidRDefault="00D35763" w:rsidP="00D35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AD863" w14:textId="77777777" w:rsidR="003E6B8B" w:rsidRPr="003E6B8B" w:rsidRDefault="003E6B8B" w:rsidP="00C60269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444108CA" w14:textId="77777777" w:rsidR="003E6B8B" w:rsidRPr="003E6B8B" w:rsidRDefault="003E6B8B" w:rsidP="00C60269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14:paraId="591C0488" w14:textId="211E7720" w:rsidR="003E6B8B" w:rsidRPr="00C60269" w:rsidRDefault="003E6B8B" w:rsidP="00C6026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3E6B8B" w:rsidRPr="00C60269" w:rsidSect="00A15B60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4B84"/>
    <w:multiLevelType w:val="hybridMultilevel"/>
    <w:tmpl w:val="7B5A9D06"/>
    <w:lvl w:ilvl="0" w:tplc="8F984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B81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FC9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860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40E2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ACF6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22E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2C7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AAB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088126B"/>
    <w:multiLevelType w:val="hybridMultilevel"/>
    <w:tmpl w:val="9FBC752C"/>
    <w:lvl w:ilvl="0" w:tplc="A29E1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707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D28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8836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4A5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0A7A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064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703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CC1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08A63A3"/>
    <w:multiLevelType w:val="hybridMultilevel"/>
    <w:tmpl w:val="793C521E"/>
    <w:lvl w:ilvl="0" w:tplc="A532F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826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C2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6C6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DA4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B0F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0C0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4AA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B4C3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1443936"/>
    <w:multiLevelType w:val="hybridMultilevel"/>
    <w:tmpl w:val="FD9282E6"/>
    <w:lvl w:ilvl="0" w:tplc="19960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D61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646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EE8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BE3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849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6A1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69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469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1F95810"/>
    <w:multiLevelType w:val="hybridMultilevel"/>
    <w:tmpl w:val="4ABEC698"/>
    <w:lvl w:ilvl="0" w:tplc="42562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D26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F6A8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D6F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EC6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4C2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A0E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943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C6E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44325A5"/>
    <w:multiLevelType w:val="hybridMultilevel"/>
    <w:tmpl w:val="A6881AB2"/>
    <w:lvl w:ilvl="0" w:tplc="8D183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38B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32B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ACE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B4F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B84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589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8E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987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48E77DD"/>
    <w:multiLevelType w:val="hybridMultilevel"/>
    <w:tmpl w:val="51FEE756"/>
    <w:lvl w:ilvl="0" w:tplc="84ECB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8EB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0E4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0E2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E69E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1AB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88D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969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4A1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48F03D8"/>
    <w:multiLevelType w:val="hybridMultilevel"/>
    <w:tmpl w:val="684E09CC"/>
    <w:lvl w:ilvl="0" w:tplc="22928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7C0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CAA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00F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0A5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E26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CA4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48A3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C6A7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4D20DAB"/>
    <w:multiLevelType w:val="hybridMultilevel"/>
    <w:tmpl w:val="F1C49852"/>
    <w:lvl w:ilvl="0" w:tplc="1A4AE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9C7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985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84C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7A3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F899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8AE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48C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E05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5467029"/>
    <w:multiLevelType w:val="hybridMultilevel"/>
    <w:tmpl w:val="5134B01A"/>
    <w:lvl w:ilvl="0" w:tplc="64E2C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A49A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E67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D62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F88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349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18E8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B2A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F62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05B93633"/>
    <w:multiLevelType w:val="hybridMultilevel"/>
    <w:tmpl w:val="E4D8F4D2"/>
    <w:lvl w:ilvl="0" w:tplc="A34C4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48F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564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9CC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98D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F4C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A6C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947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6E1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5ED1817"/>
    <w:multiLevelType w:val="hybridMultilevel"/>
    <w:tmpl w:val="D29AE630"/>
    <w:lvl w:ilvl="0" w:tplc="4978E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80A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1CB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8D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AA8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F2C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200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8447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28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09C02E72"/>
    <w:multiLevelType w:val="hybridMultilevel"/>
    <w:tmpl w:val="25EC46AE"/>
    <w:lvl w:ilvl="0" w:tplc="CFC8A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BEA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6ED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C44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947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70F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842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965C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665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0A115749"/>
    <w:multiLevelType w:val="hybridMultilevel"/>
    <w:tmpl w:val="AD2874DE"/>
    <w:lvl w:ilvl="0" w:tplc="F9806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BE8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7AD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76C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063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943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EE0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481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803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0A614C65"/>
    <w:multiLevelType w:val="hybridMultilevel"/>
    <w:tmpl w:val="26FCE704"/>
    <w:lvl w:ilvl="0" w:tplc="0A862B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70F1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AA31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14A6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5414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0675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4C15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723C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04C2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D57608"/>
    <w:multiLevelType w:val="hybridMultilevel"/>
    <w:tmpl w:val="C7EC4276"/>
    <w:lvl w:ilvl="0" w:tplc="10FAAA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3CA8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9AA3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A42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D8C1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BD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CFE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34C0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941F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604223"/>
    <w:multiLevelType w:val="hybridMultilevel"/>
    <w:tmpl w:val="E3060010"/>
    <w:lvl w:ilvl="0" w:tplc="A28A1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F42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7CD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12D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DC9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EEC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667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302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3E8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0D714B05"/>
    <w:multiLevelType w:val="hybridMultilevel"/>
    <w:tmpl w:val="8B7C873C"/>
    <w:lvl w:ilvl="0" w:tplc="9D94D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52F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7A8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C29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6022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26B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904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2E6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C63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0D813671"/>
    <w:multiLevelType w:val="hybridMultilevel"/>
    <w:tmpl w:val="BD422F76"/>
    <w:lvl w:ilvl="0" w:tplc="1ECCB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B05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C41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762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9C3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EC7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44E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D63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583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0D9662DF"/>
    <w:multiLevelType w:val="hybridMultilevel"/>
    <w:tmpl w:val="9E8A7CD0"/>
    <w:lvl w:ilvl="0" w:tplc="A31AB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A2B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30F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48F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18D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382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CC9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DEA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E6E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0E133093"/>
    <w:multiLevelType w:val="hybridMultilevel"/>
    <w:tmpl w:val="4FF49E78"/>
    <w:lvl w:ilvl="0" w:tplc="DED66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5A4C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882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A89F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EE8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80B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02E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229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6CB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0E976DC0"/>
    <w:multiLevelType w:val="hybridMultilevel"/>
    <w:tmpl w:val="53DA62AA"/>
    <w:lvl w:ilvl="0" w:tplc="9BC8E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D24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C60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1EA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982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0AD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A8F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50E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5A1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0ED245D8"/>
    <w:multiLevelType w:val="hybridMultilevel"/>
    <w:tmpl w:val="46024142"/>
    <w:lvl w:ilvl="0" w:tplc="DE922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9A5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2E6B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FA2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D8F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3C3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A04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E6C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D04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0F8042C8"/>
    <w:multiLevelType w:val="hybridMultilevel"/>
    <w:tmpl w:val="63066304"/>
    <w:lvl w:ilvl="0" w:tplc="110E8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C4A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F68F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169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03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FE3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F25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445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80B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106D4D7C"/>
    <w:multiLevelType w:val="hybridMultilevel"/>
    <w:tmpl w:val="C232B26A"/>
    <w:lvl w:ilvl="0" w:tplc="40E61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161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985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74E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E8F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28B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9E3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986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54C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10AF479A"/>
    <w:multiLevelType w:val="hybridMultilevel"/>
    <w:tmpl w:val="6338CEB6"/>
    <w:lvl w:ilvl="0" w:tplc="A7B2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C4C4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C42A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4E70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B00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A61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9C9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48C9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5E3B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111D4526"/>
    <w:multiLevelType w:val="hybridMultilevel"/>
    <w:tmpl w:val="2E9676E4"/>
    <w:lvl w:ilvl="0" w:tplc="A56CAD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8C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A45A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581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C02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0E7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907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786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585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11A806DB"/>
    <w:multiLevelType w:val="hybridMultilevel"/>
    <w:tmpl w:val="7570E0CA"/>
    <w:lvl w:ilvl="0" w:tplc="3B521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227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BC2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766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523A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7E9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544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F4D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88E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13E862F7"/>
    <w:multiLevelType w:val="hybridMultilevel"/>
    <w:tmpl w:val="AD787B6E"/>
    <w:lvl w:ilvl="0" w:tplc="88EE9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3E3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C0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ACB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ACF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A44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749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E0C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9EE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1474560E"/>
    <w:multiLevelType w:val="hybridMultilevel"/>
    <w:tmpl w:val="331E82D2"/>
    <w:lvl w:ilvl="0" w:tplc="37041C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88C0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184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94AF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4C7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9C2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AE9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B8A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14B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14D01B9E"/>
    <w:multiLevelType w:val="hybridMultilevel"/>
    <w:tmpl w:val="5EE4C26C"/>
    <w:lvl w:ilvl="0" w:tplc="5ADE5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5E2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9A4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3C2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260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D22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722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82A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DC8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152D1133"/>
    <w:multiLevelType w:val="hybridMultilevel"/>
    <w:tmpl w:val="281E8606"/>
    <w:lvl w:ilvl="0" w:tplc="00CA7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465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8C3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EC0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FAF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3EE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94B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EE3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047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1741569B"/>
    <w:multiLevelType w:val="hybridMultilevel"/>
    <w:tmpl w:val="A6FA3A2C"/>
    <w:lvl w:ilvl="0" w:tplc="1B888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67C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909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34E1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3EB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A2C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F86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785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1E0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17525151"/>
    <w:multiLevelType w:val="hybridMultilevel"/>
    <w:tmpl w:val="C96015B6"/>
    <w:lvl w:ilvl="0" w:tplc="5622E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5C2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662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E3A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D48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A69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6EB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CED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088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18262FCD"/>
    <w:multiLevelType w:val="hybridMultilevel"/>
    <w:tmpl w:val="F1E69FA2"/>
    <w:lvl w:ilvl="0" w:tplc="9224F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641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409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3CB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0C11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60C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524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962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1CC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187D20DB"/>
    <w:multiLevelType w:val="hybridMultilevel"/>
    <w:tmpl w:val="61A0C538"/>
    <w:lvl w:ilvl="0" w:tplc="80805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18E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5A94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207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5C4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94C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FEA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B08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3C7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18C45997"/>
    <w:multiLevelType w:val="hybridMultilevel"/>
    <w:tmpl w:val="74B84154"/>
    <w:lvl w:ilvl="0" w:tplc="9F7E1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26A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04B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44DA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C87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FC2D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CC1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52F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A019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1A8C28FC"/>
    <w:multiLevelType w:val="hybridMultilevel"/>
    <w:tmpl w:val="09685E0E"/>
    <w:lvl w:ilvl="0" w:tplc="C25A7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DEE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746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6C9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38E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CEC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CEB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F0A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34D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1C650E61"/>
    <w:multiLevelType w:val="hybridMultilevel"/>
    <w:tmpl w:val="AF2462C2"/>
    <w:lvl w:ilvl="0" w:tplc="087E0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04C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FC5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043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204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CE5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AC3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F610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4C5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1CAC2C66"/>
    <w:multiLevelType w:val="hybridMultilevel"/>
    <w:tmpl w:val="011E207A"/>
    <w:lvl w:ilvl="0" w:tplc="68B08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628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189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C0F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129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36E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CED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DC5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D82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1CB049E8"/>
    <w:multiLevelType w:val="hybridMultilevel"/>
    <w:tmpl w:val="002853E0"/>
    <w:lvl w:ilvl="0" w:tplc="17EC3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36A3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26A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389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0E0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CF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503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D8A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76F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1D033E9B"/>
    <w:multiLevelType w:val="hybridMultilevel"/>
    <w:tmpl w:val="1CFE9564"/>
    <w:lvl w:ilvl="0" w:tplc="925E9C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664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063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7E2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004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087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CA5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345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B4A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1D493CC4"/>
    <w:multiLevelType w:val="hybridMultilevel"/>
    <w:tmpl w:val="B6BE26F4"/>
    <w:lvl w:ilvl="0" w:tplc="BA0E3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B8A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8A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8A7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E6A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BEF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EEA6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D8B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1A4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1D7B2CDA"/>
    <w:multiLevelType w:val="hybridMultilevel"/>
    <w:tmpl w:val="A5CE5168"/>
    <w:lvl w:ilvl="0" w:tplc="60DC3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8A8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FA3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284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0EC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B878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022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CAC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92D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1E0D110D"/>
    <w:multiLevelType w:val="hybridMultilevel"/>
    <w:tmpl w:val="98F45D36"/>
    <w:lvl w:ilvl="0" w:tplc="48BA9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6C9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1A80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02F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349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04D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C0D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320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968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206572DC"/>
    <w:multiLevelType w:val="hybridMultilevel"/>
    <w:tmpl w:val="7114783C"/>
    <w:lvl w:ilvl="0" w:tplc="0B1ED6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B249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5EE5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C44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50A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36F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F64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02D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C09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2221758F"/>
    <w:multiLevelType w:val="hybridMultilevel"/>
    <w:tmpl w:val="9C1096BA"/>
    <w:lvl w:ilvl="0" w:tplc="09207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08DE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C0E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F4E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8A3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30A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782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E26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04A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22542177"/>
    <w:multiLevelType w:val="hybridMultilevel"/>
    <w:tmpl w:val="2FECBB00"/>
    <w:lvl w:ilvl="0" w:tplc="765E8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765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C62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BC4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746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0EE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74AE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A22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023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229F6C67"/>
    <w:multiLevelType w:val="hybridMultilevel"/>
    <w:tmpl w:val="0E32E042"/>
    <w:lvl w:ilvl="0" w:tplc="02501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8A5A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069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5A9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D6F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BE6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428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BC8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3AA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22B83307"/>
    <w:multiLevelType w:val="hybridMultilevel"/>
    <w:tmpl w:val="BD96D1C2"/>
    <w:lvl w:ilvl="0" w:tplc="BEF8A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78C5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0EB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1EC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4C5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A26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04A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3EC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B0B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 w15:restartNumberingAfterBreak="0">
    <w:nsid w:val="23215C18"/>
    <w:multiLevelType w:val="hybridMultilevel"/>
    <w:tmpl w:val="BC80E9F2"/>
    <w:lvl w:ilvl="0" w:tplc="A7643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60EF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22F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A82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8E7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4E7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FE7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BA2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9AE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23B33FA5"/>
    <w:multiLevelType w:val="hybridMultilevel"/>
    <w:tmpl w:val="D47C3750"/>
    <w:lvl w:ilvl="0" w:tplc="89841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72E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509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6ED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080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C0D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28E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0C3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02A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 w15:restartNumberingAfterBreak="0">
    <w:nsid w:val="251E354A"/>
    <w:multiLevelType w:val="hybridMultilevel"/>
    <w:tmpl w:val="3E9AFA80"/>
    <w:lvl w:ilvl="0" w:tplc="A426B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8C98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1044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6C8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8A7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6206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C2BA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3294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DEF6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5A5519E"/>
    <w:multiLevelType w:val="hybridMultilevel"/>
    <w:tmpl w:val="A66C19E2"/>
    <w:lvl w:ilvl="0" w:tplc="5EB85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6421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D62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926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36F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66D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A29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D2F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763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26082DF3"/>
    <w:multiLevelType w:val="hybridMultilevel"/>
    <w:tmpl w:val="F1340A5E"/>
    <w:lvl w:ilvl="0" w:tplc="3C88A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2E8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62D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12F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FA9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ACA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104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3C3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309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26A42541"/>
    <w:multiLevelType w:val="hybridMultilevel"/>
    <w:tmpl w:val="C480FAD2"/>
    <w:lvl w:ilvl="0" w:tplc="DF6CB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18A4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C69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D6D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28F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F20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4C2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DA4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DAF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274A69D2"/>
    <w:multiLevelType w:val="hybridMultilevel"/>
    <w:tmpl w:val="E4EE2C8E"/>
    <w:lvl w:ilvl="0" w:tplc="BB24D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EE1C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1AFA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722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2A0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9A1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8EF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2E7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34D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28A16BAB"/>
    <w:multiLevelType w:val="hybridMultilevel"/>
    <w:tmpl w:val="BCDCBE72"/>
    <w:lvl w:ilvl="0" w:tplc="AA46D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42AA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4E2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20F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3A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467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3EA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769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4C0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 w15:restartNumberingAfterBreak="0">
    <w:nsid w:val="290275F1"/>
    <w:multiLevelType w:val="hybridMultilevel"/>
    <w:tmpl w:val="CED2F878"/>
    <w:lvl w:ilvl="0" w:tplc="B3848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7A8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526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224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0E3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0C3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E62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980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C21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9" w15:restartNumberingAfterBreak="0">
    <w:nsid w:val="293504B2"/>
    <w:multiLevelType w:val="hybridMultilevel"/>
    <w:tmpl w:val="B9E87E24"/>
    <w:lvl w:ilvl="0" w:tplc="98905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D28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C04C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64E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122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9A8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B6A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4EF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20A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29555352"/>
    <w:multiLevelType w:val="hybridMultilevel"/>
    <w:tmpl w:val="524C9E52"/>
    <w:lvl w:ilvl="0" w:tplc="3E3AA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726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3E2A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10B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EE0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C4F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761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16E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E47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29DF033E"/>
    <w:multiLevelType w:val="hybridMultilevel"/>
    <w:tmpl w:val="FFB45CE8"/>
    <w:lvl w:ilvl="0" w:tplc="C75A4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D67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D8D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443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C4AD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DC3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AF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164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EA0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2" w15:restartNumberingAfterBreak="0">
    <w:nsid w:val="2A0E222E"/>
    <w:multiLevelType w:val="hybridMultilevel"/>
    <w:tmpl w:val="D4A2D8DA"/>
    <w:lvl w:ilvl="0" w:tplc="9BD4C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2E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40F2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AC3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4E7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B83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A06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6C7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AA3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3" w15:restartNumberingAfterBreak="0">
    <w:nsid w:val="2C1E2EDD"/>
    <w:multiLevelType w:val="hybridMultilevel"/>
    <w:tmpl w:val="11EE2F0E"/>
    <w:lvl w:ilvl="0" w:tplc="B6E2A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286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AA1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966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222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CE8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FA2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3A9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200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2CCB2115"/>
    <w:multiLevelType w:val="hybridMultilevel"/>
    <w:tmpl w:val="A4A24DC2"/>
    <w:lvl w:ilvl="0" w:tplc="9C9EC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47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984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E8C9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5CE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4E4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48D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84C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7C2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5" w15:restartNumberingAfterBreak="0">
    <w:nsid w:val="2DD15A4A"/>
    <w:multiLevelType w:val="hybridMultilevel"/>
    <w:tmpl w:val="14021194"/>
    <w:lvl w:ilvl="0" w:tplc="A4803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D8D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1E7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FED1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88E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D01D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66A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8C9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A89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6" w15:restartNumberingAfterBreak="0">
    <w:nsid w:val="2F1F7F23"/>
    <w:multiLevelType w:val="hybridMultilevel"/>
    <w:tmpl w:val="7408F99A"/>
    <w:lvl w:ilvl="0" w:tplc="409E3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A8E4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32FB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940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6C01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F2C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C4C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A4A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A4AF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2F396489"/>
    <w:multiLevelType w:val="hybridMultilevel"/>
    <w:tmpl w:val="617A1D6E"/>
    <w:lvl w:ilvl="0" w:tplc="4A727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6C1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CED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7E47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EE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B0E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C49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B22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F43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8" w15:restartNumberingAfterBreak="0">
    <w:nsid w:val="2F9F2483"/>
    <w:multiLevelType w:val="hybridMultilevel"/>
    <w:tmpl w:val="CB0E96DE"/>
    <w:lvl w:ilvl="0" w:tplc="3D1E1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F0E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9C9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780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E49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AAD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7CB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7ED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8E4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9" w15:restartNumberingAfterBreak="0">
    <w:nsid w:val="324D68EB"/>
    <w:multiLevelType w:val="hybridMultilevel"/>
    <w:tmpl w:val="87626464"/>
    <w:lvl w:ilvl="0" w:tplc="EF821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EE3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0E2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2B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020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3A3F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A4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A04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C86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0" w15:restartNumberingAfterBreak="0">
    <w:nsid w:val="324F4DDB"/>
    <w:multiLevelType w:val="hybridMultilevel"/>
    <w:tmpl w:val="FB104354"/>
    <w:lvl w:ilvl="0" w:tplc="42FAB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BAC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09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2E4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D09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E0C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0E5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4E1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F40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1" w15:restartNumberingAfterBreak="0">
    <w:nsid w:val="330C1576"/>
    <w:multiLevelType w:val="hybridMultilevel"/>
    <w:tmpl w:val="00F2C62E"/>
    <w:lvl w:ilvl="0" w:tplc="5DC25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8808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2E4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080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48D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F64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F42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4C6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EEE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2" w15:restartNumberingAfterBreak="0">
    <w:nsid w:val="332D7A8E"/>
    <w:multiLevelType w:val="hybridMultilevel"/>
    <w:tmpl w:val="D5E2CDCC"/>
    <w:lvl w:ilvl="0" w:tplc="C43CAB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6A22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E27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20A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36A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60F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46D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F0F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E6F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3" w15:restartNumberingAfterBreak="0">
    <w:nsid w:val="36A51AF9"/>
    <w:multiLevelType w:val="hybridMultilevel"/>
    <w:tmpl w:val="F942FA84"/>
    <w:lvl w:ilvl="0" w:tplc="48369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3E9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E47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FA2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664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E2A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C65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D62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0F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4" w15:restartNumberingAfterBreak="0">
    <w:nsid w:val="37807B55"/>
    <w:multiLevelType w:val="hybridMultilevel"/>
    <w:tmpl w:val="801AD010"/>
    <w:lvl w:ilvl="0" w:tplc="6B668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0E74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2CF7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02C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80B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E2E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4063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E8E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14E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5" w15:restartNumberingAfterBreak="0">
    <w:nsid w:val="389D0D88"/>
    <w:multiLevelType w:val="hybridMultilevel"/>
    <w:tmpl w:val="A0E6FF08"/>
    <w:lvl w:ilvl="0" w:tplc="9236B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C432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643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983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4E5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923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12A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E7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B49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6" w15:restartNumberingAfterBreak="0">
    <w:nsid w:val="398C6F60"/>
    <w:multiLevelType w:val="hybridMultilevel"/>
    <w:tmpl w:val="1E68BCFA"/>
    <w:lvl w:ilvl="0" w:tplc="41748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E0E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502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2C4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444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E4A7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E6C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A64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3449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7" w15:restartNumberingAfterBreak="0">
    <w:nsid w:val="3A5E59DB"/>
    <w:multiLevelType w:val="hybridMultilevel"/>
    <w:tmpl w:val="BDAE4A86"/>
    <w:lvl w:ilvl="0" w:tplc="66BEE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28C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D45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C8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68B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0A1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2EB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FC7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0AC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3AB27190"/>
    <w:multiLevelType w:val="hybridMultilevel"/>
    <w:tmpl w:val="08980F84"/>
    <w:lvl w:ilvl="0" w:tplc="BAB64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1AE4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EC7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46E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2E4F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E8B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929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BEB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D87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9" w15:restartNumberingAfterBreak="0">
    <w:nsid w:val="3C264A8F"/>
    <w:multiLevelType w:val="hybridMultilevel"/>
    <w:tmpl w:val="04408EAE"/>
    <w:lvl w:ilvl="0" w:tplc="0DCEE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14F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DEF4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84A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E01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00A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1E8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38C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9E7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0" w15:restartNumberingAfterBreak="0">
    <w:nsid w:val="3CFF38D5"/>
    <w:multiLevelType w:val="hybridMultilevel"/>
    <w:tmpl w:val="1AF8FCB6"/>
    <w:lvl w:ilvl="0" w:tplc="9D2E7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7CE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2285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3E6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346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1E0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CCE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869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349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1" w15:restartNumberingAfterBreak="0">
    <w:nsid w:val="3EE06B65"/>
    <w:multiLevelType w:val="hybridMultilevel"/>
    <w:tmpl w:val="C0B8C4C6"/>
    <w:lvl w:ilvl="0" w:tplc="8C0AE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8E6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D66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38D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186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E8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428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582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FE9E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2" w15:restartNumberingAfterBreak="0">
    <w:nsid w:val="42B60B1E"/>
    <w:multiLevelType w:val="hybridMultilevel"/>
    <w:tmpl w:val="627A4C66"/>
    <w:lvl w:ilvl="0" w:tplc="47A04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D8F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383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424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64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C04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8EB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302D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D69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3" w15:restartNumberingAfterBreak="0">
    <w:nsid w:val="444254E6"/>
    <w:multiLevelType w:val="hybridMultilevel"/>
    <w:tmpl w:val="9AEE18B4"/>
    <w:lvl w:ilvl="0" w:tplc="F38490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DEB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96C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4467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B83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C00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A00C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B89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92B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4" w15:restartNumberingAfterBreak="0">
    <w:nsid w:val="46347321"/>
    <w:multiLevelType w:val="hybridMultilevel"/>
    <w:tmpl w:val="03C265A0"/>
    <w:lvl w:ilvl="0" w:tplc="27F66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881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BAC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70F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54A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347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CC8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D02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12F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5" w15:restartNumberingAfterBreak="0">
    <w:nsid w:val="46B143D6"/>
    <w:multiLevelType w:val="hybridMultilevel"/>
    <w:tmpl w:val="3B160C6C"/>
    <w:lvl w:ilvl="0" w:tplc="F9DC3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844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40A7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58E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00E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24A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DA2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E4D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FCA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6" w15:restartNumberingAfterBreak="0">
    <w:nsid w:val="46B66601"/>
    <w:multiLevelType w:val="hybridMultilevel"/>
    <w:tmpl w:val="25D6E1AA"/>
    <w:lvl w:ilvl="0" w:tplc="BB10F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0A52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8A4D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F21D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83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CE4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F87A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CE2F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4449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7294440"/>
    <w:multiLevelType w:val="hybridMultilevel"/>
    <w:tmpl w:val="03F88B9A"/>
    <w:lvl w:ilvl="0" w:tplc="0E16D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7E5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D8D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34C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421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763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D66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18D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941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8" w15:restartNumberingAfterBreak="0">
    <w:nsid w:val="47A96BA2"/>
    <w:multiLevelType w:val="hybridMultilevel"/>
    <w:tmpl w:val="F5601F4A"/>
    <w:lvl w:ilvl="0" w:tplc="E3A84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4CA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E2F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364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1C2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B614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649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0A5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C21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9" w15:restartNumberingAfterBreak="0">
    <w:nsid w:val="48122733"/>
    <w:multiLevelType w:val="hybridMultilevel"/>
    <w:tmpl w:val="0234048E"/>
    <w:lvl w:ilvl="0" w:tplc="3DF0B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FE81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D430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8E8E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7684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4C36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6AE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366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BA20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A0B45AD"/>
    <w:multiLevelType w:val="hybridMultilevel"/>
    <w:tmpl w:val="9C4690F0"/>
    <w:lvl w:ilvl="0" w:tplc="E98C2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208E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D29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A05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1C1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984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D2D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90A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6A9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1" w15:restartNumberingAfterBreak="0">
    <w:nsid w:val="4AAD05B3"/>
    <w:multiLevelType w:val="hybridMultilevel"/>
    <w:tmpl w:val="BFF23AEE"/>
    <w:lvl w:ilvl="0" w:tplc="1A5A3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820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F4B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ACF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DAF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E87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24E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54A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40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2" w15:restartNumberingAfterBreak="0">
    <w:nsid w:val="4AD46845"/>
    <w:multiLevelType w:val="hybridMultilevel"/>
    <w:tmpl w:val="C7FE0D9C"/>
    <w:lvl w:ilvl="0" w:tplc="835A7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AA8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9ED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0A1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4A0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1AE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684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BCBB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4C2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3" w15:restartNumberingAfterBreak="0">
    <w:nsid w:val="4BEA20DF"/>
    <w:multiLevelType w:val="hybridMultilevel"/>
    <w:tmpl w:val="AA2CEB0A"/>
    <w:lvl w:ilvl="0" w:tplc="9416B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886B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64A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34C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186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EC8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C04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AC5E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F8B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4" w15:restartNumberingAfterBreak="0">
    <w:nsid w:val="4CE0041A"/>
    <w:multiLevelType w:val="hybridMultilevel"/>
    <w:tmpl w:val="26B42928"/>
    <w:lvl w:ilvl="0" w:tplc="3F805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DC68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3EE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500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305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4075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F85D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E8A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8AB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5" w15:restartNumberingAfterBreak="0">
    <w:nsid w:val="4E264523"/>
    <w:multiLevelType w:val="hybridMultilevel"/>
    <w:tmpl w:val="45846608"/>
    <w:lvl w:ilvl="0" w:tplc="AFBAF2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E8E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1CA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562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A26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22F7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3C8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AEB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CE6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6" w15:restartNumberingAfterBreak="0">
    <w:nsid w:val="4F2760B4"/>
    <w:multiLevelType w:val="hybridMultilevel"/>
    <w:tmpl w:val="6340081C"/>
    <w:lvl w:ilvl="0" w:tplc="7C4C1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F07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647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A0E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1A0F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72D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F85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1E6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9E6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7" w15:restartNumberingAfterBreak="0">
    <w:nsid w:val="4F6B0DD7"/>
    <w:multiLevelType w:val="hybridMultilevel"/>
    <w:tmpl w:val="5B4E2C1C"/>
    <w:lvl w:ilvl="0" w:tplc="88909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1CC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F27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68A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E49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D21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B64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DEF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322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8" w15:restartNumberingAfterBreak="0">
    <w:nsid w:val="4F6C18E5"/>
    <w:multiLevelType w:val="hybridMultilevel"/>
    <w:tmpl w:val="58866C5E"/>
    <w:lvl w:ilvl="0" w:tplc="D1D09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586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A2C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A2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241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A89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EAC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EC4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2CE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9" w15:restartNumberingAfterBreak="0">
    <w:nsid w:val="4FB100F2"/>
    <w:multiLevelType w:val="hybridMultilevel"/>
    <w:tmpl w:val="09E04B24"/>
    <w:lvl w:ilvl="0" w:tplc="17C2D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2A11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5CC0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1AE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8CA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D222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0A3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BEF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8ED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0" w15:restartNumberingAfterBreak="0">
    <w:nsid w:val="504247A0"/>
    <w:multiLevelType w:val="hybridMultilevel"/>
    <w:tmpl w:val="131C5D14"/>
    <w:lvl w:ilvl="0" w:tplc="64B26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00C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E29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161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AA24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DA3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D03E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08C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E0EF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1" w15:restartNumberingAfterBreak="0">
    <w:nsid w:val="50B33635"/>
    <w:multiLevelType w:val="hybridMultilevel"/>
    <w:tmpl w:val="BBAADF84"/>
    <w:lvl w:ilvl="0" w:tplc="51EC2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D06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C67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D6C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5AF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742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6E9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DA8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940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2" w15:restartNumberingAfterBreak="0">
    <w:nsid w:val="50B623DE"/>
    <w:multiLevelType w:val="hybridMultilevel"/>
    <w:tmpl w:val="54C6BEEE"/>
    <w:lvl w:ilvl="0" w:tplc="27822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8AAA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C02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E0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2215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28A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8A2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04B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16C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3" w15:restartNumberingAfterBreak="0">
    <w:nsid w:val="518C2249"/>
    <w:multiLevelType w:val="hybridMultilevel"/>
    <w:tmpl w:val="2744E5E2"/>
    <w:lvl w:ilvl="0" w:tplc="9E2A3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2AA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2B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1AE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F05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94D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A6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B07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940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4" w15:restartNumberingAfterBreak="0">
    <w:nsid w:val="52874284"/>
    <w:multiLevelType w:val="hybridMultilevel"/>
    <w:tmpl w:val="104A65F4"/>
    <w:lvl w:ilvl="0" w:tplc="9A927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42C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CA2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88C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145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2AB7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862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38C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60A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5" w15:restartNumberingAfterBreak="0">
    <w:nsid w:val="533E44D5"/>
    <w:multiLevelType w:val="hybridMultilevel"/>
    <w:tmpl w:val="C9F8E4D2"/>
    <w:lvl w:ilvl="0" w:tplc="D89A2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E09A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5ED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A04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844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B04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220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129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C81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6" w15:restartNumberingAfterBreak="0">
    <w:nsid w:val="55893E44"/>
    <w:multiLevelType w:val="hybridMultilevel"/>
    <w:tmpl w:val="CD06189E"/>
    <w:lvl w:ilvl="0" w:tplc="AC502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3058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A8E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E03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CAB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F25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E04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460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C09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7" w15:restartNumberingAfterBreak="0">
    <w:nsid w:val="55BF4B51"/>
    <w:multiLevelType w:val="hybridMultilevel"/>
    <w:tmpl w:val="4C56EF72"/>
    <w:lvl w:ilvl="0" w:tplc="A3CEC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3CDC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022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B05E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BAB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80D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4C0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EE1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787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8" w15:restartNumberingAfterBreak="0">
    <w:nsid w:val="5634603D"/>
    <w:multiLevelType w:val="hybridMultilevel"/>
    <w:tmpl w:val="860033CE"/>
    <w:lvl w:ilvl="0" w:tplc="B8C29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929C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60E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9ED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36C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EE8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40E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DCCC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C88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9" w15:restartNumberingAfterBreak="0">
    <w:nsid w:val="56BF2106"/>
    <w:multiLevelType w:val="hybridMultilevel"/>
    <w:tmpl w:val="4FFE5A9A"/>
    <w:lvl w:ilvl="0" w:tplc="3C027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E48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D4C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1EF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E4B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DEE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388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7E5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882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0" w15:restartNumberingAfterBreak="0">
    <w:nsid w:val="5731303B"/>
    <w:multiLevelType w:val="hybridMultilevel"/>
    <w:tmpl w:val="01100484"/>
    <w:lvl w:ilvl="0" w:tplc="98184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AEC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24D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904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DAB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12C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A8C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4A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02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1" w15:restartNumberingAfterBreak="0">
    <w:nsid w:val="586D13D0"/>
    <w:multiLevelType w:val="hybridMultilevel"/>
    <w:tmpl w:val="96D6278C"/>
    <w:lvl w:ilvl="0" w:tplc="A4827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52D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C266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068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C6F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5CE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3A4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36F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5C0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2" w15:restartNumberingAfterBreak="0">
    <w:nsid w:val="5877233E"/>
    <w:multiLevelType w:val="hybridMultilevel"/>
    <w:tmpl w:val="7BE8F152"/>
    <w:lvl w:ilvl="0" w:tplc="58CE4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F44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24A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DCD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404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F26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0CB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9A3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E21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3" w15:restartNumberingAfterBreak="0">
    <w:nsid w:val="591C450B"/>
    <w:multiLevelType w:val="hybridMultilevel"/>
    <w:tmpl w:val="14E4F5B8"/>
    <w:lvl w:ilvl="0" w:tplc="16AAD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CE20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86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C28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AEED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7E0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304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208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E4E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4" w15:restartNumberingAfterBreak="0">
    <w:nsid w:val="5AE00515"/>
    <w:multiLevelType w:val="hybridMultilevel"/>
    <w:tmpl w:val="356CF0E0"/>
    <w:lvl w:ilvl="0" w:tplc="5BF65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B2D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46A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A5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8EF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F66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4E1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78C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C3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5" w15:restartNumberingAfterBreak="0">
    <w:nsid w:val="5C2B210C"/>
    <w:multiLevelType w:val="hybridMultilevel"/>
    <w:tmpl w:val="DE84F95E"/>
    <w:lvl w:ilvl="0" w:tplc="3C5AA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F0D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444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540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928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663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C8D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18F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C20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6" w15:restartNumberingAfterBreak="0">
    <w:nsid w:val="5C562227"/>
    <w:multiLevelType w:val="hybridMultilevel"/>
    <w:tmpl w:val="EBC21E86"/>
    <w:lvl w:ilvl="0" w:tplc="3E5A4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2CC0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782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C03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ECA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DE8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90E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7AF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34C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7" w15:restartNumberingAfterBreak="0">
    <w:nsid w:val="5E790EE6"/>
    <w:multiLevelType w:val="hybridMultilevel"/>
    <w:tmpl w:val="827A0C84"/>
    <w:lvl w:ilvl="0" w:tplc="87AC3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6AA6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3E6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F4B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263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689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AC8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C9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7096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8" w15:restartNumberingAfterBreak="0">
    <w:nsid w:val="5EF81BC9"/>
    <w:multiLevelType w:val="hybridMultilevel"/>
    <w:tmpl w:val="59880C34"/>
    <w:lvl w:ilvl="0" w:tplc="A0789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CCAC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B86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8C2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0E9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A5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B6B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7C5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00B8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9" w15:restartNumberingAfterBreak="0">
    <w:nsid w:val="5FF17E05"/>
    <w:multiLevelType w:val="hybridMultilevel"/>
    <w:tmpl w:val="D8803C56"/>
    <w:lvl w:ilvl="0" w:tplc="0804C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E07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C91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701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548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DAB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4ED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AED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262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0" w15:restartNumberingAfterBreak="0">
    <w:nsid w:val="60032EEA"/>
    <w:multiLevelType w:val="hybridMultilevel"/>
    <w:tmpl w:val="06C885B6"/>
    <w:lvl w:ilvl="0" w:tplc="0890C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229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20E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BAB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F2A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D6A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AC0C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F21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82A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1" w15:restartNumberingAfterBreak="0">
    <w:nsid w:val="60B37644"/>
    <w:multiLevelType w:val="hybridMultilevel"/>
    <w:tmpl w:val="BFFE1D08"/>
    <w:lvl w:ilvl="0" w:tplc="0C207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D26B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803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D06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BCA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5C8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782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4A2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561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2" w15:restartNumberingAfterBreak="0">
    <w:nsid w:val="63AE4FE4"/>
    <w:multiLevelType w:val="hybridMultilevel"/>
    <w:tmpl w:val="653AE088"/>
    <w:lvl w:ilvl="0" w:tplc="4FACF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8A5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8CE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47B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B81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7CC2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6EB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D03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30D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3" w15:restartNumberingAfterBreak="0">
    <w:nsid w:val="63EE776E"/>
    <w:multiLevelType w:val="hybridMultilevel"/>
    <w:tmpl w:val="156C0FE4"/>
    <w:lvl w:ilvl="0" w:tplc="F682A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DA1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242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A0A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203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165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B26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4E4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40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4" w15:restartNumberingAfterBreak="0">
    <w:nsid w:val="64415BF1"/>
    <w:multiLevelType w:val="hybridMultilevel"/>
    <w:tmpl w:val="F2FC4538"/>
    <w:lvl w:ilvl="0" w:tplc="E56AC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EC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62B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EAE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EE2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D0C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3EF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BE6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443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5" w15:restartNumberingAfterBreak="0">
    <w:nsid w:val="65246B85"/>
    <w:multiLevelType w:val="hybridMultilevel"/>
    <w:tmpl w:val="19B0C192"/>
    <w:lvl w:ilvl="0" w:tplc="7834FD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8C0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D048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926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6B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8F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36B5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C43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1E6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6" w15:restartNumberingAfterBreak="0">
    <w:nsid w:val="662B3AD4"/>
    <w:multiLevelType w:val="hybridMultilevel"/>
    <w:tmpl w:val="193091B4"/>
    <w:lvl w:ilvl="0" w:tplc="18247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F49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5A3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28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223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E01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D80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765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CE2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7" w15:restartNumberingAfterBreak="0">
    <w:nsid w:val="67BF5811"/>
    <w:multiLevelType w:val="hybridMultilevel"/>
    <w:tmpl w:val="A9F0DAC0"/>
    <w:lvl w:ilvl="0" w:tplc="8CEA6F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DAA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A44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CC6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6AC6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643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D60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880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E23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8" w15:restartNumberingAfterBreak="0">
    <w:nsid w:val="68380485"/>
    <w:multiLevelType w:val="hybridMultilevel"/>
    <w:tmpl w:val="308CC96E"/>
    <w:lvl w:ilvl="0" w:tplc="10F4A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086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0CF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F8D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A80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7E9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F82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A29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C24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9" w15:restartNumberingAfterBreak="0">
    <w:nsid w:val="6A272A52"/>
    <w:multiLevelType w:val="hybridMultilevel"/>
    <w:tmpl w:val="A88C7386"/>
    <w:lvl w:ilvl="0" w:tplc="4ADAE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BE9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A22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E80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84A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B239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F21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F46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9EA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0" w15:restartNumberingAfterBreak="0">
    <w:nsid w:val="6C1C48B2"/>
    <w:multiLevelType w:val="hybridMultilevel"/>
    <w:tmpl w:val="1CC03436"/>
    <w:lvl w:ilvl="0" w:tplc="57E41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585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3CC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82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CCE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A26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A6B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A8D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B29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1" w15:restartNumberingAfterBreak="0">
    <w:nsid w:val="6D883EF8"/>
    <w:multiLevelType w:val="hybridMultilevel"/>
    <w:tmpl w:val="CC3CD5F0"/>
    <w:lvl w:ilvl="0" w:tplc="09068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60E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F26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229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A2D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54D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C6F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0A7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D2A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2" w15:restartNumberingAfterBreak="0">
    <w:nsid w:val="6D9C5704"/>
    <w:multiLevelType w:val="hybridMultilevel"/>
    <w:tmpl w:val="081C5A6C"/>
    <w:lvl w:ilvl="0" w:tplc="56348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0266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F461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AA8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F20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182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EE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5637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760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3" w15:restartNumberingAfterBreak="0">
    <w:nsid w:val="6E421D15"/>
    <w:multiLevelType w:val="hybridMultilevel"/>
    <w:tmpl w:val="EC7E63E4"/>
    <w:lvl w:ilvl="0" w:tplc="A412C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BC41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DA7E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588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D43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508E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F000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621E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1053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70147AFF"/>
    <w:multiLevelType w:val="hybridMultilevel"/>
    <w:tmpl w:val="98C0AB14"/>
    <w:lvl w:ilvl="0" w:tplc="9E4E9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AED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AE2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62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CCB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E9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340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1E3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8603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5" w15:restartNumberingAfterBreak="0">
    <w:nsid w:val="70A37CA0"/>
    <w:multiLevelType w:val="hybridMultilevel"/>
    <w:tmpl w:val="98BA9A8A"/>
    <w:lvl w:ilvl="0" w:tplc="253AA6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90FF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8F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483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600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CE1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12A1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768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C06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6" w15:restartNumberingAfterBreak="0">
    <w:nsid w:val="72C658EA"/>
    <w:multiLevelType w:val="hybridMultilevel"/>
    <w:tmpl w:val="92E600F4"/>
    <w:lvl w:ilvl="0" w:tplc="FF423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1E1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A85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38A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7E42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4C3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D6D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2A0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DC1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7" w15:restartNumberingAfterBreak="0">
    <w:nsid w:val="74E37041"/>
    <w:multiLevelType w:val="hybridMultilevel"/>
    <w:tmpl w:val="5F8A8FD8"/>
    <w:lvl w:ilvl="0" w:tplc="C1E86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4E5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F4D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1A9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E8E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2AF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604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C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9CE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8" w15:restartNumberingAfterBreak="0">
    <w:nsid w:val="770A0E47"/>
    <w:multiLevelType w:val="hybridMultilevel"/>
    <w:tmpl w:val="BB92787E"/>
    <w:lvl w:ilvl="0" w:tplc="0EC87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28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787D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822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EA7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6AE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B23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12C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304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9" w15:restartNumberingAfterBreak="0">
    <w:nsid w:val="770A1ED6"/>
    <w:multiLevelType w:val="hybridMultilevel"/>
    <w:tmpl w:val="4E28DFE4"/>
    <w:lvl w:ilvl="0" w:tplc="DEC27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EA83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D67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12F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069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F2E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F01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641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028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0" w15:restartNumberingAfterBreak="0">
    <w:nsid w:val="786210F8"/>
    <w:multiLevelType w:val="hybridMultilevel"/>
    <w:tmpl w:val="6DEEC398"/>
    <w:lvl w:ilvl="0" w:tplc="10284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B42B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183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06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9AA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B6A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6C5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A40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307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1" w15:restartNumberingAfterBreak="0">
    <w:nsid w:val="79A574D8"/>
    <w:multiLevelType w:val="hybridMultilevel"/>
    <w:tmpl w:val="CAD25A0A"/>
    <w:lvl w:ilvl="0" w:tplc="B3905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1C3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206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941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286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709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9C1A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2A3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C39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2" w15:restartNumberingAfterBreak="0">
    <w:nsid w:val="7B164971"/>
    <w:multiLevelType w:val="hybridMultilevel"/>
    <w:tmpl w:val="9402B566"/>
    <w:lvl w:ilvl="0" w:tplc="93F0C1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426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0C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FCA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A865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2A4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722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FEB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609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3" w15:restartNumberingAfterBreak="0">
    <w:nsid w:val="7B636918"/>
    <w:multiLevelType w:val="hybridMultilevel"/>
    <w:tmpl w:val="1158C5EA"/>
    <w:lvl w:ilvl="0" w:tplc="51F80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206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FCC7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DC4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D06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C86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92FF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127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D8C3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4" w15:restartNumberingAfterBreak="0">
    <w:nsid w:val="7CC55746"/>
    <w:multiLevelType w:val="hybridMultilevel"/>
    <w:tmpl w:val="C8306A3E"/>
    <w:lvl w:ilvl="0" w:tplc="53FEC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E88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3A8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2A5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706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30B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CA82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8A5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CCC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5" w15:restartNumberingAfterBreak="0">
    <w:nsid w:val="7D881F34"/>
    <w:multiLevelType w:val="hybridMultilevel"/>
    <w:tmpl w:val="A010192C"/>
    <w:lvl w:ilvl="0" w:tplc="1B120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BA5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909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145A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E4F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684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C4B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FE90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0EBE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6" w15:restartNumberingAfterBreak="0">
    <w:nsid w:val="7D9D3EC8"/>
    <w:multiLevelType w:val="hybridMultilevel"/>
    <w:tmpl w:val="80BE6C9E"/>
    <w:lvl w:ilvl="0" w:tplc="4BD494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C86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B8B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264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74D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8C1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A88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126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441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7" w15:restartNumberingAfterBreak="0">
    <w:nsid w:val="7DED3F27"/>
    <w:multiLevelType w:val="hybridMultilevel"/>
    <w:tmpl w:val="F9C6B796"/>
    <w:lvl w:ilvl="0" w:tplc="69F8E5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FE8F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D6A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3EC6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5E1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9A5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AA8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081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322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8" w15:restartNumberingAfterBreak="0">
    <w:nsid w:val="7EE6215A"/>
    <w:multiLevelType w:val="hybridMultilevel"/>
    <w:tmpl w:val="4F62B948"/>
    <w:lvl w:ilvl="0" w:tplc="72D6D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8E1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7E5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205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043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C8F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389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DCB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2EF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9" w15:restartNumberingAfterBreak="0">
    <w:nsid w:val="7F0B29F2"/>
    <w:multiLevelType w:val="hybridMultilevel"/>
    <w:tmpl w:val="A7341192"/>
    <w:lvl w:ilvl="0" w:tplc="776CF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2C0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008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8C9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BC6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1A9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A88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B64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E3A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0" w15:restartNumberingAfterBreak="0">
    <w:nsid w:val="7FF81933"/>
    <w:multiLevelType w:val="hybridMultilevel"/>
    <w:tmpl w:val="DB54ACFA"/>
    <w:lvl w:ilvl="0" w:tplc="7116BD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260C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A2C5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A02A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94F0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92E7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5073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FC7F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8409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367026483">
    <w:abstractNumId w:val="14"/>
  </w:num>
  <w:num w:numId="2" w16cid:durableId="756484192">
    <w:abstractNumId w:val="98"/>
  </w:num>
  <w:num w:numId="3" w16cid:durableId="969747925">
    <w:abstractNumId w:val="70"/>
  </w:num>
  <w:num w:numId="4" w16cid:durableId="882057082">
    <w:abstractNumId w:val="126"/>
  </w:num>
  <w:num w:numId="5" w16cid:durableId="455297733">
    <w:abstractNumId w:val="73"/>
  </w:num>
  <w:num w:numId="6" w16cid:durableId="1534028438">
    <w:abstractNumId w:val="103"/>
  </w:num>
  <w:num w:numId="7" w16cid:durableId="1831289098">
    <w:abstractNumId w:val="84"/>
  </w:num>
  <w:num w:numId="8" w16cid:durableId="1183401419">
    <w:abstractNumId w:val="40"/>
  </w:num>
  <w:num w:numId="9" w16cid:durableId="1890648246">
    <w:abstractNumId w:val="17"/>
  </w:num>
  <w:num w:numId="10" w16cid:durableId="1014259190">
    <w:abstractNumId w:val="19"/>
  </w:num>
  <w:num w:numId="11" w16cid:durableId="811600541">
    <w:abstractNumId w:val="125"/>
  </w:num>
  <w:num w:numId="12" w16cid:durableId="1120999240">
    <w:abstractNumId w:val="15"/>
  </w:num>
  <w:num w:numId="13" w16cid:durableId="41290997">
    <w:abstractNumId w:val="134"/>
  </w:num>
  <w:num w:numId="14" w16cid:durableId="83691736">
    <w:abstractNumId w:val="147"/>
  </w:num>
  <w:num w:numId="15" w16cid:durableId="1802915131">
    <w:abstractNumId w:val="67"/>
  </w:num>
  <w:num w:numId="16" w16cid:durableId="548494795">
    <w:abstractNumId w:val="150"/>
  </w:num>
  <w:num w:numId="17" w16cid:durableId="1063790690">
    <w:abstractNumId w:val="115"/>
  </w:num>
  <w:num w:numId="18" w16cid:durableId="315838875">
    <w:abstractNumId w:val="5"/>
  </w:num>
  <w:num w:numId="19" w16cid:durableId="840657149">
    <w:abstractNumId w:val="46"/>
  </w:num>
  <w:num w:numId="20" w16cid:durableId="898246002">
    <w:abstractNumId w:val="21"/>
  </w:num>
  <w:num w:numId="21" w16cid:durableId="317076553">
    <w:abstractNumId w:val="131"/>
  </w:num>
  <w:num w:numId="22" w16cid:durableId="233586175">
    <w:abstractNumId w:val="27"/>
  </w:num>
  <w:num w:numId="23" w16cid:durableId="1443301761">
    <w:abstractNumId w:val="113"/>
  </w:num>
  <w:num w:numId="24" w16cid:durableId="964504416">
    <w:abstractNumId w:val="52"/>
  </w:num>
  <w:num w:numId="25" w16cid:durableId="1860923002">
    <w:abstractNumId w:val="35"/>
  </w:num>
  <w:num w:numId="26" w16cid:durableId="1713071582">
    <w:abstractNumId w:val="34"/>
  </w:num>
  <w:num w:numId="27" w16cid:durableId="376047211">
    <w:abstractNumId w:val="29"/>
  </w:num>
  <w:num w:numId="28" w16cid:durableId="924997507">
    <w:abstractNumId w:val="49"/>
  </w:num>
  <w:num w:numId="29" w16cid:durableId="1662390600">
    <w:abstractNumId w:val="66"/>
  </w:num>
  <w:num w:numId="30" w16cid:durableId="153031178">
    <w:abstractNumId w:val="121"/>
  </w:num>
  <w:num w:numId="31" w16cid:durableId="1341468069">
    <w:abstractNumId w:val="38"/>
  </w:num>
  <w:num w:numId="32" w16cid:durableId="53239087">
    <w:abstractNumId w:val="60"/>
  </w:num>
  <w:num w:numId="33" w16cid:durableId="879122623">
    <w:abstractNumId w:val="64"/>
  </w:num>
  <w:num w:numId="34" w16cid:durableId="648629528">
    <w:abstractNumId w:val="57"/>
  </w:num>
  <w:num w:numId="35" w16cid:durableId="2015842453">
    <w:abstractNumId w:val="25"/>
  </w:num>
  <w:num w:numId="36" w16cid:durableId="2052265059">
    <w:abstractNumId w:val="117"/>
  </w:num>
  <w:num w:numId="37" w16cid:durableId="1101994945">
    <w:abstractNumId w:val="132"/>
  </w:num>
  <w:num w:numId="38" w16cid:durableId="523834027">
    <w:abstractNumId w:val="76"/>
  </w:num>
  <w:num w:numId="39" w16cid:durableId="1432311929">
    <w:abstractNumId w:val="10"/>
  </w:num>
  <w:num w:numId="40" w16cid:durableId="679552163">
    <w:abstractNumId w:val="114"/>
  </w:num>
  <w:num w:numId="41" w16cid:durableId="635649021">
    <w:abstractNumId w:val="116"/>
  </w:num>
  <w:num w:numId="42" w16cid:durableId="332031937">
    <w:abstractNumId w:val="61"/>
  </w:num>
  <w:num w:numId="43" w16cid:durableId="1901624376">
    <w:abstractNumId w:val="62"/>
  </w:num>
  <w:num w:numId="44" w16cid:durableId="854416428">
    <w:abstractNumId w:val="96"/>
  </w:num>
  <w:num w:numId="45" w16cid:durableId="1418867688">
    <w:abstractNumId w:val="4"/>
  </w:num>
  <w:num w:numId="46" w16cid:durableId="1033460799">
    <w:abstractNumId w:val="51"/>
  </w:num>
  <w:num w:numId="47" w16cid:durableId="566499272">
    <w:abstractNumId w:val="130"/>
  </w:num>
  <w:num w:numId="48" w16cid:durableId="235361344">
    <w:abstractNumId w:val="3"/>
  </w:num>
  <w:num w:numId="49" w16cid:durableId="1514681054">
    <w:abstractNumId w:val="144"/>
  </w:num>
  <w:num w:numId="50" w16cid:durableId="1989439411">
    <w:abstractNumId w:val="56"/>
  </w:num>
  <w:num w:numId="51" w16cid:durableId="1783382642">
    <w:abstractNumId w:val="95"/>
  </w:num>
  <w:num w:numId="52" w16cid:durableId="321665267">
    <w:abstractNumId w:val="23"/>
  </w:num>
  <w:num w:numId="53" w16cid:durableId="340863406">
    <w:abstractNumId w:val="106"/>
  </w:num>
  <w:num w:numId="54" w16cid:durableId="1107768725">
    <w:abstractNumId w:val="74"/>
  </w:num>
  <w:num w:numId="55" w16cid:durableId="812138369">
    <w:abstractNumId w:val="112"/>
  </w:num>
  <w:num w:numId="56" w16cid:durableId="95836328">
    <w:abstractNumId w:val="139"/>
  </w:num>
  <w:num w:numId="57" w16cid:durableId="1174733797">
    <w:abstractNumId w:val="110"/>
  </w:num>
  <w:num w:numId="58" w16cid:durableId="1366057358">
    <w:abstractNumId w:val="82"/>
  </w:num>
  <w:num w:numId="59" w16cid:durableId="566497835">
    <w:abstractNumId w:val="41"/>
  </w:num>
  <w:num w:numId="60" w16cid:durableId="1200049011">
    <w:abstractNumId w:val="39"/>
  </w:num>
  <w:num w:numId="61" w16cid:durableId="813522018">
    <w:abstractNumId w:val="120"/>
  </w:num>
  <w:num w:numId="62" w16cid:durableId="1245526549">
    <w:abstractNumId w:val="109"/>
  </w:num>
  <w:num w:numId="63" w16cid:durableId="152378821">
    <w:abstractNumId w:val="37"/>
  </w:num>
  <w:num w:numId="64" w16cid:durableId="525337994">
    <w:abstractNumId w:val="44"/>
  </w:num>
  <w:num w:numId="65" w16cid:durableId="474831975">
    <w:abstractNumId w:val="129"/>
  </w:num>
  <w:num w:numId="66" w16cid:durableId="764420769">
    <w:abstractNumId w:val="89"/>
  </w:num>
  <w:num w:numId="67" w16cid:durableId="678704854">
    <w:abstractNumId w:val="111"/>
  </w:num>
  <w:num w:numId="68" w16cid:durableId="2129930738">
    <w:abstractNumId w:val="133"/>
  </w:num>
  <w:num w:numId="69" w16cid:durableId="32385506">
    <w:abstractNumId w:val="72"/>
  </w:num>
  <w:num w:numId="70" w16cid:durableId="279456357">
    <w:abstractNumId w:val="108"/>
  </w:num>
  <w:num w:numId="71" w16cid:durableId="1802571393">
    <w:abstractNumId w:val="97"/>
  </w:num>
  <w:num w:numId="72" w16cid:durableId="379012872">
    <w:abstractNumId w:val="36"/>
  </w:num>
  <w:num w:numId="73" w16cid:durableId="1351373995">
    <w:abstractNumId w:val="55"/>
  </w:num>
  <w:num w:numId="74" w16cid:durableId="2053916346">
    <w:abstractNumId w:val="146"/>
  </w:num>
  <w:num w:numId="75" w16cid:durableId="286935897">
    <w:abstractNumId w:val="123"/>
  </w:num>
  <w:num w:numId="76" w16cid:durableId="648245910">
    <w:abstractNumId w:val="77"/>
  </w:num>
  <w:num w:numId="77" w16cid:durableId="477460070">
    <w:abstractNumId w:val="124"/>
  </w:num>
  <w:num w:numId="78" w16cid:durableId="58986378">
    <w:abstractNumId w:val="65"/>
  </w:num>
  <w:num w:numId="79" w16cid:durableId="1645042717">
    <w:abstractNumId w:val="7"/>
  </w:num>
  <w:num w:numId="80" w16cid:durableId="263542343">
    <w:abstractNumId w:val="149"/>
  </w:num>
  <w:num w:numId="81" w16cid:durableId="1438326142">
    <w:abstractNumId w:val="145"/>
  </w:num>
  <w:num w:numId="82" w16cid:durableId="1015884808">
    <w:abstractNumId w:val="68"/>
  </w:num>
  <w:num w:numId="83" w16cid:durableId="421681390">
    <w:abstractNumId w:val="118"/>
  </w:num>
  <w:num w:numId="84" w16cid:durableId="1254507338">
    <w:abstractNumId w:val="75"/>
  </w:num>
  <w:num w:numId="85" w16cid:durableId="1999459537">
    <w:abstractNumId w:val="86"/>
  </w:num>
  <w:num w:numId="86" w16cid:durableId="177546820">
    <w:abstractNumId w:val="90"/>
  </w:num>
  <w:num w:numId="87" w16cid:durableId="1567371334">
    <w:abstractNumId w:val="50"/>
  </w:num>
  <w:num w:numId="88" w16cid:durableId="623541933">
    <w:abstractNumId w:val="8"/>
  </w:num>
  <w:num w:numId="89" w16cid:durableId="418723007">
    <w:abstractNumId w:val="80"/>
  </w:num>
  <w:num w:numId="90" w16cid:durableId="490562978">
    <w:abstractNumId w:val="107"/>
  </w:num>
  <w:num w:numId="91" w16cid:durableId="580331960">
    <w:abstractNumId w:val="87"/>
  </w:num>
  <w:num w:numId="92" w16cid:durableId="1191189312">
    <w:abstractNumId w:val="47"/>
  </w:num>
  <w:num w:numId="93" w16cid:durableId="207105328">
    <w:abstractNumId w:val="31"/>
  </w:num>
  <w:num w:numId="94" w16cid:durableId="1912151145">
    <w:abstractNumId w:val="85"/>
  </w:num>
  <w:num w:numId="95" w16cid:durableId="585697403">
    <w:abstractNumId w:val="59"/>
  </w:num>
  <w:num w:numId="96" w16cid:durableId="32194171">
    <w:abstractNumId w:val="33"/>
  </w:num>
  <w:num w:numId="97" w16cid:durableId="834610186">
    <w:abstractNumId w:val="88"/>
  </w:num>
  <w:num w:numId="98" w16cid:durableId="1217358089">
    <w:abstractNumId w:val="13"/>
  </w:num>
  <w:num w:numId="99" w16cid:durableId="1373190563">
    <w:abstractNumId w:val="135"/>
  </w:num>
  <w:num w:numId="100" w16cid:durableId="1572278467">
    <w:abstractNumId w:val="102"/>
  </w:num>
  <w:num w:numId="101" w16cid:durableId="1087995233">
    <w:abstractNumId w:val="1"/>
  </w:num>
  <w:num w:numId="102" w16cid:durableId="935669068">
    <w:abstractNumId w:val="91"/>
  </w:num>
  <w:num w:numId="103" w16cid:durableId="2109886911">
    <w:abstractNumId w:val="141"/>
  </w:num>
  <w:num w:numId="104" w16cid:durableId="1589075686">
    <w:abstractNumId w:val="48"/>
  </w:num>
  <w:num w:numId="105" w16cid:durableId="1967732704">
    <w:abstractNumId w:val="53"/>
  </w:num>
  <w:num w:numId="106" w16cid:durableId="1017468589">
    <w:abstractNumId w:val="104"/>
  </w:num>
  <w:num w:numId="107" w16cid:durableId="49110646">
    <w:abstractNumId w:val="143"/>
  </w:num>
  <w:num w:numId="108" w16cid:durableId="308680612">
    <w:abstractNumId w:val="127"/>
  </w:num>
  <w:num w:numId="109" w16cid:durableId="787897212">
    <w:abstractNumId w:val="42"/>
  </w:num>
  <w:num w:numId="110" w16cid:durableId="2102989844">
    <w:abstractNumId w:val="45"/>
  </w:num>
  <w:num w:numId="111" w16cid:durableId="2020353265">
    <w:abstractNumId w:val="94"/>
  </w:num>
  <w:num w:numId="112" w16cid:durableId="1630823234">
    <w:abstractNumId w:val="136"/>
  </w:num>
  <w:num w:numId="113" w16cid:durableId="682053133">
    <w:abstractNumId w:val="148"/>
  </w:num>
  <w:num w:numId="114" w16cid:durableId="381637568">
    <w:abstractNumId w:val="137"/>
  </w:num>
  <w:num w:numId="115" w16cid:durableId="691491864">
    <w:abstractNumId w:val="32"/>
  </w:num>
  <w:num w:numId="116" w16cid:durableId="1711881029">
    <w:abstractNumId w:val="122"/>
  </w:num>
  <w:num w:numId="117" w16cid:durableId="36635934">
    <w:abstractNumId w:val="9"/>
  </w:num>
  <w:num w:numId="118" w16cid:durableId="63989001">
    <w:abstractNumId w:val="22"/>
  </w:num>
  <w:num w:numId="119" w16cid:durableId="1532500615">
    <w:abstractNumId w:val="11"/>
  </w:num>
  <w:num w:numId="120" w16cid:durableId="1626814861">
    <w:abstractNumId w:val="92"/>
  </w:num>
  <w:num w:numId="121" w16cid:durableId="271979957">
    <w:abstractNumId w:val="43"/>
  </w:num>
  <w:num w:numId="122" w16cid:durableId="2102213936">
    <w:abstractNumId w:val="142"/>
  </w:num>
  <w:num w:numId="123" w16cid:durableId="358436308">
    <w:abstractNumId w:val="20"/>
  </w:num>
  <w:num w:numId="124" w16cid:durableId="287471506">
    <w:abstractNumId w:val="6"/>
  </w:num>
  <w:num w:numId="125" w16cid:durableId="1960069717">
    <w:abstractNumId w:val="128"/>
  </w:num>
  <w:num w:numId="126" w16cid:durableId="1677071994">
    <w:abstractNumId w:val="16"/>
  </w:num>
  <w:num w:numId="127" w16cid:durableId="223570900">
    <w:abstractNumId w:val="119"/>
  </w:num>
  <w:num w:numId="128" w16cid:durableId="2139643003">
    <w:abstractNumId w:val="83"/>
  </w:num>
  <w:num w:numId="129" w16cid:durableId="643048233">
    <w:abstractNumId w:val="2"/>
  </w:num>
  <w:num w:numId="130" w16cid:durableId="575089856">
    <w:abstractNumId w:val="26"/>
  </w:num>
  <w:num w:numId="131" w16cid:durableId="1879463347">
    <w:abstractNumId w:val="0"/>
  </w:num>
  <w:num w:numId="132" w16cid:durableId="47389376">
    <w:abstractNumId w:val="24"/>
  </w:num>
  <w:num w:numId="133" w16cid:durableId="2094474264">
    <w:abstractNumId w:val="93"/>
  </w:num>
  <w:num w:numId="134" w16cid:durableId="1647783626">
    <w:abstractNumId w:val="54"/>
  </w:num>
  <w:num w:numId="135" w16cid:durableId="978656658">
    <w:abstractNumId w:val="105"/>
  </w:num>
  <w:num w:numId="136" w16cid:durableId="820586955">
    <w:abstractNumId w:val="81"/>
  </w:num>
  <w:num w:numId="137" w16cid:durableId="17238942">
    <w:abstractNumId w:val="140"/>
  </w:num>
  <w:num w:numId="138" w16cid:durableId="1689284334">
    <w:abstractNumId w:val="79"/>
  </w:num>
  <w:num w:numId="139" w16cid:durableId="1735735579">
    <w:abstractNumId w:val="12"/>
  </w:num>
  <w:num w:numId="140" w16cid:durableId="1943998664">
    <w:abstractNumId w:val="30"/>
  </w:num>
  <w:num w:numId="141" w16cid:durableId="167521939">
    <w:abstractNumId w:val="138"/>
  </w:num>
  <w:num w:numId="142" w16cid:durableId="2025088407">
    <w:abstractNumId w:val="69"/>
  </w:num>
  <w:num w:numId="143" w16cid:durableId="789318584">
    <w:abstractNumId w:val="71"/>
  </w:num>
  <w:num w:numId="144" w16cid:durableId="934287166">
    <w:abstractNumId w:val="63"/>
  </w:num>
  <w:num w:numId="145" w16cid:durableId="1689328219">
    <w:abstractNumId w:val="99"/>
  </w:num>
  <w:num w:numId="146" w16cid:durableId="1383284996">
    <w:abstractNumId w:val="78"/>
  </w:num>
  <w:num w:numId="147" w16cid:durableId="2133086830">
    <w:abstractNumId w:val="28"/>
  </w:num>
  <w:num w:numId="148" w16cid:durableId="2066096549">
    <w:abstractNumId w:val="100"/>
  </w:num>
  <w:num w:numId="149" w16cid:durableId="1876231240">
    <w:abstractNumId w:val="18"/>
  </w:num>
  <w:num w:numId="150" w16cid:durableId="2015723225">
    <w:abstractNumId w:val="58"/>
  </w:num>
  <w:num w:numId="151" w16cid:durableId="420641793">
    <w:abstractNumId w:val="10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421"/>
    <w:rsid w:val="000075ED"/>
    <w:rsid w:val="000F5421"/>
    <w:rsid w:val="001B37A8"/>
    <w:rsid w:val="00251618"/>
    <w:rsid w:val="002C5B66"/>
    <w:rsid w:val="003418C2"/>
    <w:rsid w:val="003808E7"/>
    <w:rsid w:val="003E6B8B"/>
    <w:rsid w:val="00503A72"/>
    <w:rsid w:val="00680777"/>
    <w:rsid w:val="006B1852"/>
    <w:rsid w:val="00891AC1"/>
    <w:rsid w:val="00925D9C"/>
    <w:rsid w:val="00990443"/>
    <w:rsid w:val="009A6193"/>
    <w:rsid w:val="009F6686"/>
    <w:rsid w:val="00A15B60"/>
    <w:rsid w:val="00A25D93"/>
    <w:rsid w:val="00AC59D8"/>
    <w:rsid w:val="00AD0843"/>
    <w:rsid w:val="00C60269"/>
    <w:rsid w:val="00D35763"/>
    <w:rsid w:val="00D8400F"/>
    <w:rsid w:val="00E60D4D"/>
    <w:rsid w:val="00E62005"/>
    <w:rsid w:val="00EF3E2F"/>
    <w:rsid w:val="00F90589"/>
    <w:rsid w:val="00FB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D9B59"/>
  <w15:docId w15:val="{DC473DA7-4E76-47C8-AE58-B2AD8FFF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B66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B60"/>
    <w:pPr>
      <w:spacing w:after="160" w:line="259" w:lineRule="auto"/>
      <w:ind w:left="720"/>
      <w:contextualSpacing/>
    </w:pPr>
    <w:rPr>
      <w:rFonts w:eastAsiaTheme="minorHAnsi"/>
      <w:kern w:val="2"/>
      <w:lang w:val="en-US" w:eastAsia="en-US"/>
      <w14:ligatures w14:val="standardContextual"/>
    </w:rPr>
  </w:style>
  <w:style w:type="character" w:customStyle="1" w:styleId="a">
    <w:name w:val="Колонтитул"/>
    <w:basedOn w:val="DefaultParagraphFont"/>
    <w:link w:val="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a0">
    <w:name w:val="Основной текст + Курсив"/>
    <w:basedOn w:val="a"/>
    <w:rsid w:val="002C5B66"/>
    <w:rPr>
      <w:rFonts w:ascii="Times New Roman" w:hAnsi="Times New Roman" w:cs="Times New Roman"/>
      <w:b/>
      <w:bCs/>
      <w:i/>
      <w:iCs/>
      <w:sz w:val="14"/>
      <w:szCs w:val="14"/>
      <w:shd w:val="clear" w:color="auto" w:fill="FFFFFF"/>
    </w:rPr>
  </w:style>
  <w:style w:type="character" w:customStyle="1" w:styleId="5">
    <w:name w:val="Основной текст (5)_"/>
    <w:basedOn w:val="DefaultParagraphFont"/>
    <w:link w:val="5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styleId="BodyText">
    <w:name w:val="Body Text"/>
    <w:basedOn w:val="Normal"/>
    <w:link w:val="BodyTextChar"/>
    <w:rsid w:val="002C5B66"/>
    <w:pPr>
      <w:widowControl w:val="0"/>
      <w:shd w:val="clear" w:color="auto" w:fill="FFFFFF"/>
      <w:spacing w:after="0" w:line="159" w:lineRule="exact"/>
      <w:ind w:hanging="860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BodyTextChar">
    <w:name w:val="Body Text Char"/>
    <w:basedOn w:val="DefaultParagraphFont"/>
    <w:link w:val="BodyText"/>
    <w:rsid w:val="002C5B66"/>
    <w:rPr>
      <w:rFonts w:ascii="Times New Roman" w:eastAsia="Times New Roman" w:hAnsi="Times New Roman" w:cs="Times New Roman"/>
      <w:kern w:val="0"/>
      <w:sz w:val="14"/>
      <w:szCs w:val="14"/>
      <w:shd w:val="clear" w:color="auto" w:fill="FFFFFF"/>
      <w:lang w:val="ru-RU" w:eastAsia="ru-RU"/>
      <w14:ligatures w14:val="none"/>
    </w:rPr>
  </w:style>
  <w:style w:type="character" w:customStyle="1" w:styleId="6pt">
    <w:name w:val="Основной текст + 6 pt"/>
    <w:basedOn w:val="a"/>
    <w:rsid w:val="002C5B66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character" w:customStyle="1" w:styleId="a1">
    <w:name w:val="Основной текст + Полужирный"/>
    <w:basedOn w:val="a"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50">
    <w:name w:val="Основной текст + 5"/>
    <w:aliases w:val="5 pt182"/>
    <w:basedOn w:val="a"/>
    <w:rsid w:val="002C5B66"/>
    <w:rPr>
      <w:rFonts w:ascii="Times New Roman" w:hAnsi="Times New Roman" w:cs="Times New Roman"/>
      <w:b/>
      <w:bCs/>
      <w:sz w:val="11"/>
      <w:szCs w:val="11"/>
      <w:shd w:val="clear" w:color="auto" w:fill="FFFFFF"/>
    </w:rPr>
  </w:style>
  <w:style w:type="character" w:customStyle="1" w:styleId="ArialUnicodeMS">
    <w:name w:val="Основной текст + Arial Unicode MS"/>
    <w:aliases w:val="4 pt10"/>
    <w:basedOn w:val="a"/>
    <w:rsid w:val="002C5B66"/>
    <w:rPr>
      <w:rFonts w:ascii="Arial Unicode MS" w:eastAsia="Arial Unicode MS" w:hAnsi="Times New Roman" w:cs="Arial Unicode MS"/>
      <w:b/>
      <w:bCs/>
      <w:sz w:val="8"/>
      <w:szCs w:val="8"/>
      <w:shd w:val="clear" w:color="auto" w:fill="FFFFFF"/>
    </w:rPr>
  </w:style>
  <w:style w:type="character" w:customStyle="1" w:styleId="17">
    <w:name w:val="Основной текст (17)_"/>
    <w:basedOn w:val="DefaultParagraphFont"/>
    <w:link w:val="170"/>
    <w:locked/>
    <w:rsid w:val="002C5B66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76pt">
    <w:name w:val="Основной текст (17) + 6 pt"/>
    <w:basedOn w:val="17"/>
    <w:rsid w:val="002C5B66"/>
    <w:rPr>
      <w:rFonts w:ascii="Times New Roman" w:hAnsi="Times New Roman" w:cs="Times New Roman"/>
      <w:sz w:val="12"/>
      <w:szCs w:val="12"/>
      <w:shd w:val="clear" w:color="auto" w:fill="FFFFFF"/>
    </w:rPr>
  </w:style>
  <w:style w:type="paragraph" w:customStyle="1" w:styleId="51">
    <w:name w:val="Основной текст (5)1"/>
    <w:basedOn w:val="Normal"/>
    <w:link w:val="5"/>
    <w:rsid w:val="002C5B66"/>
    <w:pPr>
      <w:widowControl w:val="0"/>
      <w:shd w:val="clear" w:color="auto" w:fill="FFFFFF"/>
      <w:spacing w:after="0" w:line="192" w:lineRule="exact"/>
      <w:jc w:val="center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">
    <w:name w:val="Колонтитул1"/>
    <w:basedOn w:val="Normal"/>
    <w:link w:val="a"/>
    <w:rsid w:val="002C5B66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70">
    <w:name w:val="Основной текст (17)"/>
    <w:basedOn w:val="Normal"/>
    <w:link w:val="17"/>
    <w:rsid w:val="002C5B66"/>
    <w:pPr>
      <w:widowControl w:val="0"/>
      <w:shd w:val="clear" w:color="auto" w:fill="FFFFFF"/>
      <w:spacing w:after="0" w:line="242" w:lineRule="exact"/>
      <w:jc w:val="both"/>
    </w:pPr>
    <w:rPr>
      <w:rFonts w:ascii="Times New Roman" w:eastAsiaTheme="minorHAnsi" w:hAnsi="Times New Roman" w:cs="Times New Roman"/>
      <w:kern w:val="2"/>
      <w:sz w:val="14"/>
      <w:szCs w:val="14"/>
      <w:lang w:val="en-US" w:eastAsia="en-US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9A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9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074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79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77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30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3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345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47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71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1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5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6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5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00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48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1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2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2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5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3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5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0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5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5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0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4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49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5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24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40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3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0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1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46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88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91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93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9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9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8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7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1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78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82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59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111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206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8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5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6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8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18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570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069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59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11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8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231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69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23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982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7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5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21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20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3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7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912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8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3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97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49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6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56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8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8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7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28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687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7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55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230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23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0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0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7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67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505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3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09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3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05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76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23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72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9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8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7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0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2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8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16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834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20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009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20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246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591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88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67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8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08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8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49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95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49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90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60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73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557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9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68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9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258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1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10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63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763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94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28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41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54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641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11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00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29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6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89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0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43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42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2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751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478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1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45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98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99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3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46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9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27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597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331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66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697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2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0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024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680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5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8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442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4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3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3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65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700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77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2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0509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7918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127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6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872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471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24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4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60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90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1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5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5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5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34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9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33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150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8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73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66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56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9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4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42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0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4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7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91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42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2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6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3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140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4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150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38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93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77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182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9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4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2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57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47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69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41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14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05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5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92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2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8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95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54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80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9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38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0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03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9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46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1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16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9442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091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997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795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44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0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543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2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8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88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872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5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9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75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8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4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33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2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9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959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368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4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8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3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9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4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7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9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33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19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897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43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131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44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4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28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19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3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00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1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8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5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7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60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59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25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65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301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81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4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6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64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08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2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10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4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9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1910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5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723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91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0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4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0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8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3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0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80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205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5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5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3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51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09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85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66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141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1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87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5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3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9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62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7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902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3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055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4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7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509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75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1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653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69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3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22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131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5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4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774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461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1954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4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537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24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50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74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525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643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37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23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6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3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40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1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06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63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267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849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27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4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93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7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33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1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75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7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80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996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1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138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23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70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249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878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5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477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94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422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052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282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91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288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4986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992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587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665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137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354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05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567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414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946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866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932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50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38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9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5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2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1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42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07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39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7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03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1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5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9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17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732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4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97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20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8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900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5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63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6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4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9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4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7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37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30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7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5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24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4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12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5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18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5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45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2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2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0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88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2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66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08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6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3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2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7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89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464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79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659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722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81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771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03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382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39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84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124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6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9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28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0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22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1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5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3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4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56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9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94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5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36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77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48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30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81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7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78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51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834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580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07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37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482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89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4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97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3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32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8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50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43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2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6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0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48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42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59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658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6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516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0539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2237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7903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25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6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5684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197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85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58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0902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0837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57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1943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89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5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50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11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9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76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5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9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3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1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99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17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23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8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7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8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86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0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8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603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49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36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7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7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0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0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1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36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2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4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8599</Words>
  <Characters>49020</Characters>
  <Application>Microsoft Office Word</Application>
  <DocSecurity>0</DocSecurity>
  <Lines>408</Lines>
  <Paragraphs>115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Ravil</dc:creator>
  <cp:keywords/>
  <dc:description/>
  <cp:lastModifiedBy>Ravil</cp:lastModifiedBy>
  <cp:revision>2</cp:revision>
  <dcterms:created xsi:type="dcterms:W3CDTF">2023-05-30T08:57:00Z</dcterms:created>
  <dcterms:modified xsi:type="dcterms:W3CDTF">2023-05-30T08:57:00Z</dcterms:modified>
</cp:coreProperties>
</file>